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Приложение № 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9 декабря 2025 г.</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Заказ № 427-А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eastAsia="ru-RU"/>
        </w:rPr>
      </w:pPr>
      <w:r w:rsidRPr="00FC035C">
        <w:rPr>
          <w:rFonts w:ascii="GHEA Grapalat" w:hAnsi="GHEA Grapalat" w:cs="Sylfaen"/>
          <w:i/>
          <w:u w:val="single"/>
          <w:lang w:val="hy-AM" w:eastAsia="ru-RU"/>
        </w:rPr>
        <w:t>Образцовая форма</w:t>
      </w:r>
    </w:p>
    <w:p w14:paraId="6DA04188" w14:textId="77777777" w:rsidR="00620615" w:rsidRPr="00826E99" w:rsidRDefault="00620615" w:rsidP="00620615">
      <w:pPr>
        <w:pStyle w:val="a3"/>
        <w:spacing w:line="240" w:lineRule="auto"/>
        <w:jc w:val="center"/>
        <w:rPr>
          <w:rFonts w:ascii="Sylfaen" w:hAnsi="Sylfaen"/>
          <w:i w:val="0"/>
          <w:lang w:val="af-ZA"/>
        </w:rPr>
      </w:pPr>
      <w:r w:rsidRPr="00A41900">
        <w:rPr>
          <w:rFonts w:ascii="Sylfaen" w:hAnsi="Sylfaen" w:cs="Cambria"/>
          <w:b/>
          <w:lang w:val="af-ZA"/>
        </w:rPr>
        <w:t>Процедура закупок организована в соответствии со статьей 15, пунктом 6 Закона Республики Армения «О закупках».</w:t>
      </w:r>
    </w:p>
    <w:p w14:paraId="41657E04" w14:textId="77777777" w:rsidR="00620615" w:rsidRPr="00620615" w:rsidRDefault="00620615" w:rsidP="00EF3662">
      <w:pPr>
        <w:pStyle w:val="aa"/>
        <w:spacing w:after="0"/>
        <w:ind w:right="-7" w:firstLine="567"/>
        <w:jc w:val="right"/>
        <w:rPr>
          <w:rFonts w:ascii="GHEA Grapalat" w:hAnsi="GHEA Grapalat" w:cs="Sylfaen"/>
          <w:i/>
          <w:u w:val="single"/>
          <w:lang w:val="af-ZA" w:eastAsia="ru-RU"/>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569314AA" w14:textId="455FF154" w:rsidR="00642EFE" w:rsidRPr="00A71D81" w:rsidRDefault="00620615"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Данный текст объявления был утвержден оценочной комиссией.</w:t>
      </w:r>
    </w:p>
    <w:p w14:paraId="2DC06F5B" w14:textId="416491AD"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«Постановления № 08» от «января» 2026 года</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4F0C2B96"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МХБХС-ГХАПДЗБ-26/01.        </w:t>
      </w:r>
    </w:p>
    <w:p w14:paraId="27EE6920" w14:textId="77777777" w:rsidR="0091042F" w:rsidRPr="00A71D81" w:rsidRDefault="0091042F" w:rsidP="00EF3662">
      <w:pPr>
        <w:pStyle w:val="a3"/>
        <w:spacing w:line="240" w:lineRule="auto"/>
        <w:rPr>
          <w:rFonts w:ascii="GHEA Grapalat" w:hAnsi="GHEA Grapalat"/>
          <w:i w:val="0"/>
          <w:lang w:val="af-ZA"/>
        </w:rPr>
      </w:pPr>
    </w:p>
    <w:p w14:paraId="5DBCF0BB" w14:textId="77777777" w:rsidR="00620615" w:rsidRPr="00A71D81" w:rsidRDefault="00620615" w:rsidP="00620615">
      <w:pPr>
        <w:pStyle w:val="a3"/>
        <w:spacing w:line="240" w:lineRule="auto"/>
        <w:ind w:firstLine="0"/>
        <w:rPr>
          <w:rFonts w:ascii="GHEA Grapalat" w:hAnsi="GHEA Grapalat"/>
          <w:i w:val="0"/>
          <w:lang w:val="af-ZA"/>
        </w:rPr>
      </w:pPr>
      <w:r w:rsidRPr="00D103C0">
        <w:rPr>
          <w:rFonts w:ascii="GHEA Grapalat" w:hAnsi="GHEA Grapalat"/>
          <w:i w:val="0"/>
          <w:lang w:val="af-ZA"/>
        </w:rPr>
        <w:t xml:space="preserve">Заказчик, компания «Специальные услуги для населения района Масис и услуги по развитию коммунальной инфраструктуры», расположенная по адресу: Центральная площадь, 4, Масис, Араратский район, РА, объявляет о проведении тендера, который осуществляется в один этап.</w:t>
      </w:r>
    </w:p>
    <w:p w14:paraId="6F23574A" w14:textId="346C30E4" w:rsidR="00357D48" w:rsidRPr="00A71D81" w:rsidRDefault="00620615" w:rsidP="00620615">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В результате данной процедуры выбранному участнику будет предложено подписать договор на поставку ОБЫЧНОГО БЕНЗИНА, ДИЗЕЛЬНОГО ТОПЛИВА и СЖАТОГО ПРИРОДНОГО ГАЗА (далее именуемый договор) в соответствии с установленной процедурой.</w:t>
      </w:r>
      <w:bookmarkEnd w:id="0"/>
      <w:r w:rsidR="00A20B69" w:rsidRPr="00A71D81">
        <w:rPr>
          <w:rFonts w:ascii="GHEA Grapalat" w:hAnsi="GHEA Grapalat"/>
          <w:i w:val="0"/>
          <w:lang w:val="af-ZA"/>
        </w:rPr>
        <w:tab/>
      </w:r>
      <w:r w:rsidR="00A76C15" w:rsidRPr="00A71D8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1" w:name="_Hlk23167512"/>
      <w:bookmarkEnd w:id="1"/>
    </w:p>
    <w:p w14:paraId="2901568A" w14:textId="1DCFBBAF"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517DF9E" w14:textId="3423E3F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подать в документальной форме по адресу: Центральная площадь, № 4, Масис, Араратская область, РА, до истечения срока, указанного в данном объявлении.</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(адрес клиента)  </w:t>
      </w:r>
    </w:p>
    <w:p w14:paraId="236FDBB7" w14:textId="0EC04189"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10:00 утра 7-го дня со дня публикации.</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14:paraId="3B1730B6" w14:textId="74D6C8B6"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по адресу: Центральная площадь, 4, Масис, Араратский регион, Республика Армения, 16 января 2026 года в 10:00 утра.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подается апелляция по поводу данной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соответствии с порядком, установленным Законом РА «О закупках» и Гражданским процессуальным кодексом РА.</w:t>
      </w:r>
    </w:p>
    <w:p w14:paraId="3D7CE449" w14:textId="77777777" w:rsidR="006675F2" w:rsidRPr="006D2E03" w:rsidRDefault="006675F2" w:rsidP="00EF3662">
      <w:pPr>
        <w:pStyle w:val="a3"/>
        <w:spacing w:line="240" w:lineRule="auto"/>
        <w:rPr>
          <w:rFonts w:ascii="GHEA Grapalat" w:hAnsi="GHEA Grapalat"/>
          <w:i w:val="0"/>
          <w:lang w:val="hy-AM"/>
        </w:rPr>
      </w:pPr>
    </w:p>
    <w:p w14:paraId="5F04CC63" w14:textId="7C0ACE77" w:rsidR="009C438B" w:rsidRPr="00A71D81" w:rsidRDefault="00754697" w:rsidP="009C438B">
      <w:pPr>
        <w:pStyle w:val="a3"/>
        <w:spacing w:line="240" w:lineRule="auto"/>
        <w:rPr>
          <w:rFonts w:ascii="GHEA Grapalat" w:hAnsi="GHEA Grapalat"/>
          <w:i w:val="0"/>
          <w:lang w:val="af-ZA"/>
        </w:rPr>
      </w:pPr>
      <w:r w:rsidRPr="00A71D81">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С. Аракеляном.</w:t>
      </w:r>
    </w:p>
    <w:p w14:paraId="5621E521" w14:textId="77777777" w:rsidR="009C438B" w:rsidRPr="00A71D81" w:rsidRDefault="009C438B" w:rsidP="009C438B">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14:paraId="6D6003CB" w14:textId="77777777" w:rsidR="009C438B" w:rsidRPr="00DE703A" w:rsidRDefault="009C438B" w:rsidP="009C438B">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14:paraId="177E76AA" w14:textId="77777777" w:rsidR="009C438B" w:rsidRPr="00A71D81" w:rsidRDefault="009C438B" w:rsidP="009C438B">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saakaraqelyan@mail.ru</w:t>
      </w:r>
    </w:p>
    <w:p w14:paraId="699B0B3B" w14:textId="77777777" w:rsidR="009C438B" w:rsidRPr="00A71D81" w:rsidRDefault="009C438B" w:rsidP="009C438B">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 xml:space="preserve">Клиент</w:t>
      </w:r>
      <w:r w:rsidRPr="00A71D81">
        <w:rPr>
          <w:rFonts w:ascii="GHEA Grapalat" w:hAnsi="GHEA Grapalat"/>
          <w:i w:val="0"/>
          <w:u w:val="single"/>
          <w:lang w:val="af-ZA"/>
        </w:rPr>
        <w:tab/>
      </w:r>
      <w:r>
        <w:rPr>
          <w:rFonts w:ascii="GHEA Grapalat" w:hAnsi="GHEA Grapalat"/>
          <w:i w:val="0"/>
          <w:lang w:val="af-ZA"/>
        </w:rPr>
        <w:t>«Специализированные услуги для населения общины Масис и поддержание инфраструктуры общины» — НПО.</w:t>
      </w:r>
    </w:p>
    <w:p w14:paraId="0AFE5CCE" w14:textId="0FF5AD44" w:rsidR="009F18D0" w:rsidRPr="00A71D81" w:rsidRDefault="009F18D0" w:rsidP="009C438B">
      <w:pPr>
        <w:pStyle w:val="a3"/>
        <w:spacing w:line="240" w:lineRule="auto"/>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имя</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23033E5C" w14:textId="77777777" w:rsidR="007F651D" w:rsidRPr="00983585" w:rsidRDefault="007F651D" w:rsidP="007F651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lastRenderedPageBreak/>
        <w:t>УВЕДОМЛЕНИЕ</w:t>
      </w:r>
    </w:p>
    <w:p w14:paraId="4E7C04FF" w14:textId="77777777" w:rsidR="007F651D" w:rsidRPr="00983585" w:rsidRDefault="007F651D" w:rsidP="007F651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ПО ЦЕНОВОМУ ПРЕДЛОЖЕНИЮ</w:t>
      </w:r>
    </w:p>
    <w:p w14:paraId="06D87F9C" w14:textId="58E34F99" w:rsidR="007F651D" w:rsidRDefault="007F651D" w:rsidP="007F651D">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Настоящий текст уведомления утвержден решением Комиссии по ценообразованию № 1 от 08.01.2026 и публикуется в соответствии со статьей 27 Закона Республики Армения «О закупках».</w:t>
      </w:r>
    </w:p>
    <w:p w14:paraId="3AA43666" w14:textId="77777777" w:rsidR="007F651D" w:rsidRPr="00934018" w:rsidRDefault="007F651D" w:rsidP="007F651D">
      <w:pPr>
        <w:pStyle w:val="aa"/>
        <w:ind w:right="-7" w:firstLine="567"/>
        <w:jc w:val="both"/>
        <w:rPr>
          <w:rFonts w:ascii="Sylfaen" w:hAnsi="Sylfaen" w:cs="Sylfaen"/>
          <w:sz w:val="20"/>
          <w:szCs w:val="20"/>
          <w:lang w:val="hy-AM"/>
        </w:rPr>
      </w:pPr>
    </w:p>
    <w:p w14:paraId="48C7BFC5" w14:textId="537DD263" w:rsidR="007F651D" w:rsidRDefault="007F651D" w:rsidP="007F651D">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Код ценового предложения МХБХС-ГХАПДЗБ-26/01</w:t>
      </w:r>
    </w:p>
    <w:p w14:paraId="3214C4CE" w14:textId="77777777" w:rsidR="007F651D" w:rsidRPr="00934018" w:rsidRDefault="007F651D" w:rsidP="007F651D">
      <w:pPr>
        <w:pStyle w:val="aa"/>
        <w:ind w:right="-7" w:firstLine="567"/>
        <w:jc w:val="center"/>
        <w:rPr>
          <w:rFonts w:ascii="Sylfaen" w:hAnsi="Sylfaen" w:cs="Sylfaen"/>
          <w:sz w:val="20"/>
          <w:szCs w:val="20"/>
          <w:lang w:val="af-ZA"/>
        </w:rPr>
      </w:pPr>
    </w:p>
    <w:p w14:paraId="61CEDD50" w14:textId="77777777" w:rsidR="007F651D" w:rsidRPr="00007ED6" w:rsidRDefault="007F651D" w:rsidP="007F651D">
      <w:pPr>
        <w:pStyle w:val="aa"/>
        <w:ind w:right="-7" w:firstLine="567"/>
        <w:jc w:val="both"/>
        <w:rPr>
          <w:rFonts w:ascii="Sylfaen" w:hAnsi="Sylfaen" w:cs="Sylfaen"/>
          <w:sz w:val="20"/>
          <w:szCs w:val="20"/>
          <w:lang w:val="af-ZA"/>
        </w:rPr>
      </w:pPr>
      <w:r w:rsidRPr="007E75B6">
        <w:rPr>
          <w:rFonts w:ascii="Sylfaen" w:hAnsi="Sylfaen" w:cs="Sylfaen"/>
          <w:sz w:val="20"/>
          <w:szCs w:val="20"/>
          <w:lang w:val="af-ZA"/>
        </w:rPr>
        <w:t>Заказчик — АО «Специальные услуги для населения нашего района и техническое обслуживание коммунальной инфраструктуры», расположенное в Араратском марзе РА, по адресу: Центральная площадь, Масис, 4, объявляет конкурс на выполнение работ в один этап.</w:t>
      </w:r>
    </w:p>
    <w:p w14:paraId="580D3508" w14:textId="77777777" w:rsidR="007F651D" w:rsidRPr="00983585" w:rsidRDefault="007F651D" w:rsidP="007F651D">
      <w:pPr>
        <w:pStyle w:val="aa"/>
        <w:ind w:right="-7" w:firstLine="567"/>
        <w:jc w:val="both"/>
        <w:rPr>
          <w:rFonts w:ascii="Sylfaen" w:hAnsi="Sylfaen"/>
          <w:i/>
          <w:sz w:val="20"/>
          <w:szCs w:val="20"/>
        </w:rPr>
      </w:pPr>
      <w:r w:rsidRPr="00DC5E7C">
        <w:rPr>
          <w:rFonts w:ascii="Sylfaen" w:hAnsi="Sylfaen" w:cs="Sylfaen"/>
          <w:sz w:val="20"/>
          <w:szCs w:val="20"/>
          <w:lang w:val="af-ZA"/>
        </w:rPr>
        <w:t xml:space="preserve">В результате данной процедуры выбранному участнику будет предложено подписать договор на поставку металла, обычного бензина, сжатого природного газа и сжиженного газа (далее именуемый договор) в установленном порядке.</w:t>
      </w:r>
    </w:p>
    <w:p w14:paraId="0DB84E20"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Выбранному участнику тендера будет предложено подписать договор на поставку продуктов питания (далее именуемый договором).                                         </w:t>
      </w:r>
    </w:p>
    <w:p w14:paraId="7299C969"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В соответствии со статьей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данном ценовом предложении.</w:t>
      </w:r>
    </w:p>
    <w:p w14:paraId="10D0AC4C"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Критерии отбора лиц, не имеющих права участвовать в ценовом тендере, а также участников торгов, и документы, подлежащие представлению для оценки по этим критериям, будут установлены в приглашении к участию в данной процедуре.</w:t>
      </w:r>
    </w:p>
    <w:p w14:paraId="306E897F"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Победитель определяется из числа участников торгов, чьи предложения были признаны соответствующими требованиям приглашения, по принципу предпочтения участника, предложившего самую низкую цену.</w:t>
      </w:r>
    </w:p>
    <w:p w14:paraId="1B9D9538"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Для получения печатной копии приглашения к участию в тендере необходимо подать заявление заказчику до 10:00 7-го дня со дня публикации данного уведомления. Кроме того, необходимо подать письменное заявление заказчику о получении печатной копии приглашения. Заказчик гарантирует бесплатное предоставление печатной копии приглашения.</w:t>
      </w:r>
    </w:p>
    <w:p w14:paraId="07725525"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 случае запроса на предоставление приглашения в электронном виде, заказчик обязан обеспечить бесплатное предоставление приглашения в электронном виде в течение рабочего дня, следующего за датой получения заявки.</w:t>
      </w:r>
    </w:p>
    <w:p w14:paraId="48393113"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Неполучение приглашения не ограничивает право участника торгов на участие в данной процедуре.</w:t>
      </w:r>
    </w:p>
    <w:p w14:paraId="551C8E6D"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Предложения по ценообразованию необходимо направлять по следующему адресу: РА Арарат Марз, с., Центральная площадь Масиса, дом 4, в печатном виде, до 10:00 7-го дня со дня публикации данного объявления. Предложения могут быть представлены, помимо армянского языка, также на английском или русском языке.</w:t>
      </w:r>
    </w:p>
    <w:p w14:paraId="4390D459" w14:textId="754AFFB2"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Вскрытие заявок состоится по следующему адресу: RA Ararat Marz, c., Центральная площадь Масиса, дом 4, 16 января 2026 г., в 10:00.</w:t>
      </w:r>
    </w:p>
    <w:p w14:paraId="262F31A0"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Обжалования по данной процедуре должны подаваться в Комиссию по рассмотрению апелляций по закупкам по следующему адресу: ул. Мелик-Адамян, 1, Ереван. Рассмотрение апелляции осуществляется в порядке, установленном в приглашении к участию в тендере. За подачу апелляции взимается пошлина в размере 30 000 драмов (тридцать тысяч), которая должна быть перечислена на казначейский счет 900008000482, открытый на имя Министерства финансов Республики Армения.</w:t>
      </w:r>
    </w:p>
    <w:p w14:paraId="7B8F920D" w14:textId="77777777" w:rsidR="007F651D" w:rsidRPr="00983585" w:rsidRDefault="007F651D" w:rsidP="007F651D">
      <w:pPr>
        <w:pStyle w:val="a3"/>
        <w:spacing w:line="240" w:lineRule="auto"/>
        <w:ind w:firstLine="0"/>
        <w:rPr>
          <w:rFonts w:ascii="Sylfaen" w:hAnsi="Sylfaen"/>
          <w:i w:val="0"/>
        </w:rPr>
      </w:pPr>
      <w:r w:rsidRPr="00983585">
        <w:rPr>
          <w:rFonts w:ascii="Sylfaen" w:hAnsi="Sylfaen" w:cs="Sylfaen"/>
          <w:lang w:val="af-ZA"/>
        </w:rPr>
        <w:t xml:space="preserve">Для получения дополнительной информации по данному уведомлению вы можете обратиться по следующему адресу:</w:t>
      </w:r>
      <w:r w:rsidRPr="00983585">
        <w:rPr>
          <w:rFonts w:ascii="Sylfaen" w:hAnsi="Sylfaen"/>
          <w:i w:val="0"/>
          <w:lang w:val="en-US"/>
        </w:rPr>
        <w:t>С. Аракелян, секретарь оценочной комиссии.</w:t>
      </w:r>
    </w:p>
    <w:p w14:paraId="4DE2EF23" w14:textId="77777777" w:rsidR="007F651D" w:rsidRPr="000376B2" w:rsidRDefault="007F651D" w:rsidP="007F651D">
      <w:pPr>
        <w:pStyle w:val="a3"/>
        <w:spacing w:line="240" w:lineRule="auto"/>
        <w:ind w:firstLine="360"/>
        <w:rPr>
          <w:rFonts w:ascii="Sylfaen" w:hAnsi="Sylfaen"/>
          <w:i w:val="0"/>
          <w:u w:val="single"/>
          <w:lang w:val="en-US"/>
        </w:rPr>
      </w:pPr>
      <w:proofErr w:type="gramStart"/>
      <w:r w:rsidRPr="000376B2">
        <w:rPr>
          <w:rFonts w:ascii="Sylfaen" w:hAnsi="Sylfaen"/>
          <w:i w:val="0"/>
        </w:rPr>
        <w:t>Телефон 094692808</w:t>
      </w:r>
      <w:proofErr w:type="gramEnd"/>
    </w:p>
    <w:p w14:paraId="15FCF9A5" w14:textId="77777777" w:rsidR="007F651D" w:rsidRPr="006D68DE" w:rsidRDefault="007F651D" w:rsidP="007F651D">
      <w:pPr>
        <w:pStyle w:val="a3"/>
        <w:spacing w:after="160" w:line="240" w:lineRule="auto"/>
        <w:ind w:firstLine="360"/>
        <w:rPr>
          <w:rFonts w:ascii="Sylfaen" w:hAnsi="Sylfaen"/>
          <w:i w:val="0"/>
          <w:lang w:val="en-US"/>
        </w:rPr>
      </w:pPr>
      <w:r w:rsidRPr="000376B2">
        <w:rPr>
          <w:rFonts w:ascii="Sylfaen" w:hAnsi="Sylfaen"/>
          <w:i w:val="0"/>
        </w:rPr>
        <w:t xml:space="preserve">Электронная почта:</w:t>
      </w:r>
      <w:r w:rsidRPr="00FA6473">
        <w:rPr>
          <w:rFonts w:ascii="GHEA Grapalat" w:hAnsi="GHEA Grapalat"/>
        </w:rPr>
        <w:t>saakaraqelyan@mail.ru</w:t>
      </w:r>
    </w:p>
    <w:p w14:paraId="2501DFF2" w14:textId="77777777" w:rsidR="007F651D" w:rsidRPr="00983585" w:rsidRDefault="007F651D" w:rsidP="007F651D">
      <w:pPr>
        <w:pStyle w:val="aa"/>
        <w:ind w:right="-7" w:firstLine="567"/>
        <w:jc w:val="both"/>
        <w:rPr>
          <w:rFonts w:ascii="Sylfaen" w:hAnsi="Sylfaen" w:cs="Sylfaen"/>
          <w:sz w:val="20"/>
          <w:szCs w:val="20"/>
        </w:rPr>
      </w:pPr>
      <w:r w:rsidRPr="000376B2">
        <w:rPr>
          <w:rFonts w:ascii="Sylfaen" w:hAnsi="Sylfaen"/>
          <w:i/>
        </w:rPr>
        <w:t xml:space="preserve">Заказчик:</w:t>
      </w:r>
      <w:r w:rsidRPr="007E75B6">
        <w:rPr>
          <w:rFonts w:ascii="Sylfaen" w:hAnsi="Sylfaen" w:cs="Sylfaen"/>
          <w:sz w:val="20"/>
          <w:szCs w:val="20"/>
          <w:lang w:val="af-ZA"/>
        </w:rPr>
        <w:t>«Специальное обслуживание населения нашего района и поддержание инфраструктуры района» АО</w:t>
      </w:r>
    </w:p>
    <w:p w14:paraId="5D7AAE27" w14:textId="77777777" w:rsidR="00AF22E7" w:rsidRDefault="00AF22E7" w:rsidP="00EF3662">
      <w:pPr>
        <w:pStyle w:val="aa"/>
        <w:spacing w:after="0"/>
        <w:ind w:firstLine="567"/>
        <w:jc w:val="right"/>
        <w:rPr>
          <w:rFonts w:ascii="GHEA Grapalat" w:hAnsi="GHEA Grapalat" w:cs="Sylfaen"/>
          <w:i/>
          <w:sz w:val="20"/>
          <w:szCs w:val="20"/>
        </w:rPr>
      </w:pPr>
    </w:p>
    <w:p w14:paraId="4677FC16" w14:textId="77777777" w:rsidR="00AF22E7" w:rsidRDefault="00AF22E7" w:rsidP="00EF3662">
      <w:pPr>
        <w:pStyle w:val="aa"/>
        <w:spacing w:after="0"/>
        <w:ind w:firstLine="567"/>
        <w:jc w:val="right"/>
        <w:rPr>
          <w:rFonts w:ascii="GHEA Grapalat" w:hAnsi="GHEA Grapalat" w:cs="Sylfaen"/>
          <w:i/>
          <w:sz w:val="20"/>
          <w:szCs w:val="20"/>
        </w:rPr>
      </w:pPr>
    </w:p>
    <w:p w14:paraId="040EC3BE" w14:textId="77777777" w:rsidR="00AF22E7" w:rsidRDefault="00AF22E7" w:rsidP="00EF3662">
      <w:pPr>
        <w:pStyle w:val="aa"/>
        <w:spacing w:after="0"/>
        <w:ind w:firstLine="567"/>
        <w:jc w:val="right"/>
        <w:rPr>
          <w:rFonts w:ascii="GHEA Grapalat" w:hAnsi="GHEA Grapalat" w:cs="Sylfaen"/>
          <w:i/>
          <w:sz w:val="20"/>
          <w:szCs w:val="20"/>
        </w:rPr>
      </w:pPr>
    </w:p>
    <w:p w14:paraId="45780B24" w14:textId="77777777" w:rsidR="00AF22E7" w:rsidRDefault="00AF22E7" w:rsidP="00EF3662">
      <w:pPr>
        <w:pStyle w:val="aa"/>
        <w:spacing w:after="0"/>
        <w:ind w:firstLine="567"/>
        <w:jc w:val="right"/>
        <w:rPr>
          <w:rFonts w:ascii="GHEA Grapalat" w:hAnsi="GHEA Grapalat" w:cs="Sylfaen"/>
          <w:i/>
          <w:sz w:val="20"/>
          <w:szCs w:val="20"/>
        </w:rPr>
      </w:pPr>
    </w:p>
    <w:p w14:paraId="7917E9D0" w14:textId="490A1638"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Одобренный</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является</w:t>
      </w:r>
    </w:p>
    <w:p w14:paraId="2571BC9C" w14:textId="3B921C22" w:rsidR="00096865" w:rsidRPr="00A71D81" w:rsidRDefault="00B74BD3"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IASB-GHAPSDB-26/01</w:t>
      </w:r>
      <w:r w:rsidR="009F18D0" w:rsidRPr="00A71D81">
        <w:rPr>
          <w:rFonts w:ascii="GHEA Grapalat" w:hAnsi="GHEA Grapalat" w:cs="Sylfaen"/>
          <w:i/>
          <w:sz w:val="20"/>
          <w:szCs w:val="20"/>
          <w:lang w:val="af-ZA"/>
        </w:rPr>
        <w:t xml:space="preserve">крышка</w:t>
      </w:r>
      <w:r w:rsidR="00096865" w:rsidRPr="00A71D81">
        <w:rPr>
          <w:rFonts w:ascii="GHEA Grapalat" w:hAnsi="GHEA Grapalat" w:cs="Times Armenian"/>
          <w:i/>
          <w:sz w:val="20"/>
          <w:szCs w:val="20"/>
        </w:rPr>
        <w:t>с</w:t>
      </w:r>
      <w:r w:rsidR="00096865" w:rsidRPr="00A71D81">
        <w:rPr>
          <w:rFonts w:ascii="GHEA Grapalat" w:hAnsi="GHEA Grapalat" w:cs="Sylfaen"/>
          <w:i/>
          <w:sz w:val="20"/>
          <w:szCs w:val="20"/>
        </w:rPr>
        <w:t>с водой</w:t>
      </w:r>
      <w:r w:rsidR="00096865" w:rsidRPr="00A71D81">
        <w:rPr>
          <w:rFonts w:ascii="GHEA Grapalat" w:hAnsi="GHEA Grapalat" w:cs="Times Armenian"/>
          <w:i/>
          <w:sz w:val="20"/>
          <w:szCs w:val="20"/>
          <w:lang w:val="af-ZA"/>
        </w:rPr>
        <w:t xml:space="preserve"> </w:t>
      </w:r>
    </w:p>
    <w:p w14:paraId="175D83D1" w14:textId="79E7218F" w:rsidR="00096865" w:rsidRPr="00A71D81" w:rsidRDefault="0062061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ОЦЕНОЧНАЯ АНКЕТА</w:t>
      </w:r>
      <w:r w:rsidR="008C5FC1" w:rsidRPr="00A71D81">
        <w:rPr>
          <w:rFonts w:ascii="GHEA Grapalat" w:hAnsi="GHEA Grapalat" w:cs="Times Armenian"/>
          <w:i/>
          <w:sz w:val="20"/>
          <w:szCs w:val="20"/>
          <w:lang w:val="af-ZA"/>
        </w:rPr>
        <w:t>оценщик</w:t>
      </w:r>
      <w:r w:rsidR="00096865" w:rsidRPr="00A71D81">
        <w:rPr>
          <w:rFonts w:ascii="GHEA Grapalat" w:hAnsi="GHEA Grapalat" w:cs="Sylfaen"/>
          <w:i/>
          <w:sz w:val="20"/>
          <w:szCs w:val="20"/>
        </w:rPr>
        <w:t>комиссия</w:t>
      </w:r>
    </w:p>
    <w:p w14:paraId="7996A5EA" w14:textId="2DD1F911"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2026</w:t>
      </w:r>
      <w:r w:rsidRPr="00A71D81">
        <w:rPr>
          <w:rFonts w:ascii="GHEA Grapalat" w:hAnsi="GHEA Grapalat" w:cs="Times Armenian"/>
          <w:i/>
          <w:sz w:val="20"/>
          <w:szCs w:val="20"/>
          <w:lang w:val="af-ZA"/>
        </w:rPr>
        <w:t xml:space="preserve">8 января, № 1</w:t>
      </w:r>
      <w:r w:rsidRPr="00A71D81">
        <w:rPr>
          <w:rFonts w:ascii="GHEA Grapalat" w:hAnsi="GHEA Grapalat" w:cs="Sylfaen"/>
          <w:i/>
          <w:sz w:val="20"/>
          <w:szCs w:val="20"/>
        </w:rPr>
        <w:t>по решению</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6B309531" w:rsidR="00096865" w:rsidRPr="00A71D81" w:rsidRDefault="001311E4" w:rsidP="00EF3662">
      <w:pPr>
        <w:pStyle w:val="aa"/>
        <w:ind w:right="-7" w:firstLine="567"/>
        <w:jc w:val="center"/>
        <w:rPr>
          <w:rFonts w:ascii="GHEA Grapalat" w:hAnsi="GHEA Grapalat"/>
          <w:lang w:val="af-ZA"/>
        </w:rPr>
      </w:pPr>
      <w:r>
        <w:rPr>
          <w:rFonts w:ascii="GHEA Grapalat" w:hAnsi="GHEA Grapalat"/>
          <w:i/>
          <w:lang w:val="af-ZA"/>
        </w:rPr>
        <w:t>«Специализированные услуги для населения общины Масис и поддержание инфраструктуры общины» — НПО.</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ЧАС</w:t>
      </w:r>
      <w:r w:rsidRPr="00A71D81">
        <w:rPr>
          <w:rFonts w:ascii="GHEA Grapalat" w:hAnsi="GHEA Grapalat" w:cs="Times Armenian"/>
          <w:lang w:val="af-ZA"/>
        </w:rPr>
        <w:t xml:space="preserve"> </w:t>
      </w:r>
      <w:r w:rsidRPr="00A71D81">
        <w:rPr>
          <w:rFonts w:ascii="GHEA Grapalat" w:hAnsi="GHEA Grapalat" w:cs="Sylfaen"/>
        </w:rPr>
        <w:t>Р</w:t>
      </w:r>
      <w:r w:rsidRPr="00A71D81">
        <w:rPr>
          <w:rFonts w:ascii="GHEA Grapalat" w:hAnsi="GHEA Grapalat" w:cs="Times Armenian"/>
          <w:lang w:val="af-ZA"/>
        </w:rPr>
        <w:t xml:space="preserve"> </w:t>
      </w:r>
      <w:r w:rsidRPr="00A71D81">
        <w:rPr>
          <w:rFonts w:ascii="GHEA Grapalat" w:hAnsi="GHEA Grapalat" w:cs="Sylfaen"/>
        </w:rPr>
        <w:t>А</w:t>
      </w:r>
      <w:r w:rsidRPr="00A71D81">
        <w:rPr>
          <w:rFonts w:ascii="GHEA Grapalat" w:hAnsi="GHEA Grapalat" w:cs="Times Armenian"/>
          <w:lang w:val="af-ZA"/>
        </w:rPr>
        <w:t xml:space="preserve"> </w:t>
      </w:r>
      <w:r w:rsidRPr="00A71D81">
        <w:rPr>
          <w:rFonts w:ascii="GHEA Grapalat" w:hAnsi="GHEA Grapalat" w:cs="Sylfaen"/>
        </w:rPr>
        <w:t>В</w:t>
      </w:r>
      <w:r w:rsidRPr="00A71D81">
        <w:rPr>
          <w:rFonts w:ascii="GHEA Grapalat" w:hAnsi="GHEA Grapalat" w:cs="Times Armenian"/>
          <w:lang w:val="af-ZA"/>
        </w:rPr>
        <w:t xml:space="preserve"> </w:t>
      </w:r>
      <w:r w:rsidRPr="00A71D81">
        <w:rPr>
          <w:rFonts w:ascii="GHEA Grapalat" w:hAnsi="GHEA Grapalat" w:cs="Sylfaen"/>
        </w:rPr>
        <w:t>Е</w:t>
      </w:r>
      <w:r w:rsidRPr="00A71D81">
        <w:rPr>
          <w:rFonts w:ascii="GHEA Grapalat" w:hAnsi="GHEA Grapalat" w:cs="Times Armenian"/>
          <w:lang w:val="af-ZA"/>
        </w:rPr>
        <w:t xml:space="preserve"> </w:t>
      </w:r>
      <w:r w:rsidRPr="00A71D81">
        <w:rPr>
          <w:rFonts w:ascii="GHEA Grapalat" w:hAnsi="GHEA Grapalat" w:cs="Sylfaen"/>
        </w:rPr>
        <w:t>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7E1B8A4F" w:rsidR="00096865" w:rsidRPr="00A71D81" w:rsidRDefault="001311E4" w:rsidP="00EF3662">
      <w:pPr>
        <w:pStyle w:val="aa"/>
        <w:ind w:right="-7"/>
        <w:jc w:val="center"/>
        <w:rPr>
          <w:rFonts w:ascii="GHEA Grapalat" w:hAnsi="GHEA Grapalat"/>
          <w:szCs w:val="22"/>
          <w:lang w:val="af-ZA"/>
        </w:rPr>
      </w:pPr>
      <w:r>
        <w:rPr>
          <w:rFonts w:ascii="GHEA Grapalat" w:hAnsi="GHEA Grapalat"/>
          <w:i/>
          <w:lang w:val="af-ZA"/>
        </w:rPr>
        <w:t>«Специализированные услуги для населения общины Масис и поддержание инфраструктуры общины» — НПО.</w:t>
      </w:r>
      <w:r w:rsidRPr="00A71D81">
        <w:rPr>
          <w:rFonts w:ascii="GHEA Grapalat" w:hAnsi="GHEA Grapalat" w:cs="Sylfaen"/>
          <w:lang w:val="af-ZA"/>
        </w:rPr>
        <w:t xml:space="preserve">-'S ПОТРЕБНОСТИ</w:t>
      </w:r>
      <w:r w:rsidR="002B32D6" w:rsidRPr="00A71D81">
        <w:rPr>
          <w:rFonts w:ascii="GHEA Grapalat" w:hAnsi="GHEA Grapalat" w:cs="Times Armenian"/>
          <w:lang w:val="af-ZA"/>
        </w:rPr>
        <w:t xml:space="preserve"> </w:t>
      </w:r>
      <w:r w:rsidR="002B32D6" w:rsidRPr="00A71D81">
        <w:rPr>
          <w:rFonts w:ascii="GHEA Grapalat" w:hAnsi="GHEA Grapalat" w:cs="Sylfaen"/>
        </w:rPr>
        <w:t>ДЛЯ</w:t>
      </w:r>
      <w:r w:rsidR="002B32D6" w:rsidRPr="00A71D81">
        <w:rPr>
          <w:rFonts w:ascii="GHEA Grapalat" w:hAnsi="GHEA Grapalat" w:cs="Times Armenian"/>
          <w:lang w:val="af-ZA"/>
        </w:rPr>
        <w:t xml:space="preserve">`</w:t>
      </w:r>
      <w:r w:rsidR="00AF22E7">
        <w:rPr>
          <w:rFonts w:ascii="GHEA Grapalat" w:hAnsi="GHEA Grapalat"/>
          <w:i/>
          <w:lang w:val="ru-RU"/>
        </w:rPr>
        <w:t>ОБЫЧНЫЙ БЕНЗИН, ДИЗЕЛЬНОЕ ТОПЛИВО И СЖАТЫЙ ПРИРОДНЫЙ ГАЗ</w:t>
      </w:r>
      <w:r w:rsidR="002B32D6" w:rsidRPr="00A71D81">
        <w:rPr>
          <w:rFonts w:ascii="GHEA Grapalat" w:hAnsi="GHEA Grapalat" w:cs="Sylfaen"/>
          <w:lang w:val="af-ZA"/>
        </w:rPr>
        <w:t xml:space="preserve">ДОСТИЖЕНИЕ</w:t>
      </w:r>
      <w:r w:rsidR="002B32D6" w:rsidRPr="00A71D81">
        <w:rPr>
          <w:rFonts w:ascii="GHEA Grapalat" w:hAnsi="GHEA Grapalat" w:cs="Times Armenian"/>
          <w:lang w:val="af-ZA"/>
        </w:rPr>
        <w:t xml:space="preserve"> </w:t>
      </w:r>
      <w:r w:rsidR="002B32D6" w:rsidRPr="00A71D81">
        <w:rPr>
          <w:rFonts w:ascii="GHEA Grapalat" w:hAnsi="GHEA Grapalat" w:cs="Sylfaen"/>
        </w:rPr>
        <w:t>ДЛЯ ЦЕЛЕЙ</w:t>
      </w:r>
      <w:r w:rsidR="002B32D6" w:rsidRPr="00A71D81">
        <w:rPr>
          <w:rFonts w:ascii="GHEA Grapalat" w:hAnsi="GHEA Grapalat" w:cs="Times Armenian"/>
          <w:lang w:val="af-ZA"/>
        </w:rPr>
        <w:t xml:space="preserve"> </w:t>
      </w:r>
      <w:r w:rsidR="002B32D6" w:rsidRPr="00A71D81">
        <w:rPr>
          <w:rFonts w:ascii="GHEA Grapalat" w:hAnsi="GHEA Grapalat" w:cs="Sylfaen"/>
        </w:rPr>
        <w:t>ОБЪЯВЛЕНО</w:t>
      </w:r>
      <w:r w:rsidR="002B32D6" w:rsidRPr="00A71D81">
        <w:rPr>
          <w:rFonts w:ascii="GHEA Grapalat" w:hAnsi="GHEA Grapalat" w:cs="Times Armenian"/>
          <w:lang w:val="af-ZA"/>
        </w:rPr>
        <w:t xml:space="preserve"> </w:t>
      </w:r>
      <w:r w:rsidR="00620615">
        <w:rPr>
          <w:rFonts w:ascii="GHEA Grapalat" w:hAnsi="GHEA Grapalat" w:cs="Sylfaen"/>
        </w:rPr>
        <w:t>ОЦЕНОЧНАЯ АНКЕТА</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Дорогой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участник до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изготовление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представление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пожалуйста</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мы</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подробно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изучать</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этот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приглашение</w:t>
      </w:r>
      <w:r w:rsidR="00096865" w:rsidRPr="00A71D81">
        <w:rPr>
          <w:rFonts w:ascii="GHEA Grapalat" w:hAnsi="GHEA Grapalat" w:cs="Times Armenian"/>
          <w:i/>
          <w:sz w:val="22"/>
          <w:szCs w:val="22"/>
          <w:lang w:val="af-ZA"/>
        </w:rPr>
        <w:t xml:space="preserve">,</w:t>
      </w:r>
      <w:r w:rsidR="00096865" w:rsidRPr="00A71D81">
        <w:rPr>
          <w:rFonts w:ascii="GHEA Grapalat" w:hAnsi="GHEA Grapalat" w:cs="Sylfaen"/>
          <w:i/>
          <w:sz w:val="22"/>
          <w:szCs w:val="22"/>
        </w:rPr>
        <w:t>сколько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 приглашению</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непоследовательный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предмет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отказ.</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035ED82B" w:rsidR="00160AE4" w:rsidRPr="00A71D81" w:rsidRDefault="001311E4" w:rsidP="00EF3662">
      <w:pPr>
        <w:ind w:firstLine="567"/>
        <w:rPr>
          <w:rFonts w:ascii="GHEA Grapalat" w:hAnsi="GHEA Grapalat"/>
          <w:sz w:val="20"/>
          <w:lang w:val="af-ZA"/>
        </w:rPr>
      </w:pPr>
      <w:r>
        <w:rPr>
          <w:rFonts w:ascii="GHEA Grapalat" w:hAnsi="GHEA Grapalat"/>
          <w:i/>
          <w:lang w:val="af-ZA"/>
        </w:rPr>
        <w:t>«Специализированные услуги для населения общины Масис и поддержание инфраструктуры общины» — НПО.</w:t>
      </w:r>
      <w:r w:rsidR="00160AE4" w:rsidRPr="00A71D81">
        <w:rPr>
          <w:rFonts w:ascii="GHEA Grapalat" w:hAnsi="GHEA Grapalat"/>
          <w:sz w:val="20"/>
          <w:lang w:val="af-ZA"/>
        </w:rPr>
        <w:t xml:space="preserve">Для обычных нужд: бензин, дизельное топливо и сжатый природный газ.</w:t>
      </w:r>
    </w:p>
    <w:p w14:paraId="616F16BC" w14:textId="77777777"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 xml:space="preserve">   (</w:t>
      </w:r>
      <w:r w:rsidRPr="00A71D81">
        <w:rPr>
          <w:rFonts w:ascii="GHEA Grapalat" w:hAnsi="GHEA Grapalat"/>
          <w:sz w:val="16"/>
          <w:szCs w:val="16"/>
          <w:lang w:val="af-ZA"/>
        </w:rPr>
        <w:t>имя клиента) название продукта</w:t>
      </w:r>
    </w:p>
    <w:p w14:paraId="7DC8184A" w14:textId="3FE20E0E"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Объявлено приглашение к заполнению оценочной анкеты в целях оценки достижений.</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ЧАСТЬ</w:t>
      </w:r>
      <w:r w:rsidRPr="00A71D81">
        <w:rPr>
          <w:rFonts w:ascii="GHEA Grapalat" w:hAnsi="GHEA Grapalat" w:cs="Times Armenian"/>
          <w:b/>
          <w:sz w:val="20"/>
          <w:szCs w:val="22"/>
          <w:lang w:val="af-ZA"/>
        </w:rPr>
        <w:t xml:space="preserve">  Я.</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природа</w:t>
      </w:r>
      <w:r w:rsidRPr="00A71D81">
        <w:rPr>
          <w:rFonts w:ascii="GHEA Grapalat" w:hAnsi="GHEA Grapalat" w:cs="Times Armenian"/>
          <w:sz w:val="20"/>
        </w:rPr>
        <w:t>с</w:t>
      </w:r>
      <w:r w:rsidRPr="00A71D81">
        <w:rPr>
          <w:rFonts w:ascii="GHEA Grapalat" w:hAnsi="GHEA Grapalat" w:cs="Sylfaen"/>
          <w:sz w:val="20"/>
        </w:rPr>
        <w:t>вещь</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верно</w:t>
      </w:r>
      <w:r w:rsidRPr="00A71D81">
        <w:rPr>
          <w:rFonts w:ascii="GHEA Grapalat" w:hAnsi="GHEA Grapalat" w:cs="Times Armenian"/>
          <w:sz w:val="20"/>
          <w:lang w:val="af-ZA"/>
        </w:rPr>
        <w:t xml:space="preserve"> </w:t>
      </w:r>
      <w:r w:rsidRPr="00A71D81">
        <w:rPr>
          <w:rFonts w:ascii="GHEA Grapalat" w:hAnsi="GHEA Grapalat" w:cs="Sylfaen"/>
          <w:sz w:val="20"/>
        </w:rPr>
        <w:t>требования и процедура их оценки</w:t>
      </w:r>
      <w:r w:rsidRPr="00A71D81">
        <w:rPr>
          <w:rFonts w:ascii="GHEA Grapalat" w:hAnsi="GHEA Grapalat" w:cs="Times Armenian"/>
          <w:sz w:val="20"/>
          <w:lang w:val="af-ZA"/>
        </w:rPr>
        <w:t xml:space="preserve">если выбранный участник будет идентифицирован</w:t>
      </w:r>
      <w:r w:rsidRPr="00A71D81">
        <w:rPr>
          <w:rFonts w:ascii="GHEA Grapalat" w:hAnsi="GHEA Grapalat" w:cs="Sylfaen"/>
          <w:sz w:val="20"/>
        </w:rPr>
        <w:t>квалификация</w:t>
      </w:r>
      <w:r w:rsidRPr="00A71D81">
        <w:rPr>
          <w:rFonts w:ascii="GHEA Grapalat" w:hAnsi="GHEA Grapalat" w:cs="Times Armenian"/>
          <w:sz w:val="20"/>
          <w:lang w:val="af-ZA"/>
        </w:rPr>
        <w:t xml:space="preserve">условия предоставления обеспечения</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уточнение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Приложение</w:t>
      </w:r>
      <w:r w:rsidRPr="00A71D81">
        <w:rPr>
          <w:rFonts w:ascii="GHEA Grapalat" w:hAnsi="GHEA Grapalat" w:cs="Times Armenian"/>
          <w:sz w:val="20"/>
          <w:lang w:val="af-ZA"/>
        </w:rPr>
        <w:t xml:space="preserve">с</w:t>
      </w:r>
      <w:r w:rsidRPr="00A71D81">
        <w:rPr>
          <w:rFonts w:ascii="GHEA Grapalat" w:hAnsi="GHEA Grapalat" w:cs="Sylfaen"/>
          <w:sz w:val="20"/>
        </w:rPr>
        <w:t>смотреть</w:t>
      </w:r>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cs="Sylfaen"/>
          <w:sz w:val="20"/>
        </w:rPr>
        <w:t>Приложение</w:t>
      </w:r>
      <w:r w:rsidR="00096865" w:rsidRPr="00A71D81">
        <w:rPr>
          <w:rFonts w:ascii="GHEA Grapalat" w:hAnsi="GHEA Grapalat" w:cs="Times Armenian"/>
          <w:sz w:val="20"/>
          <w:lang w:val="af-ZA"/>
        </w:rPr>
        <w:t xml:space="preserve">с</w:t>
      </w:r>
      <w:r w:rsidR="00096865" w:rsidRPr="00A71D81">
        <w:rPr>
          <w:rFonts w:ascii="GHEA Grapalat" w:hAnsi="GHEA Grapalat" w:cs="Sylfaen"/>
          <w:sz w:val="20"/>
        </w:rPr>
        <w:t>негодяя</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крайний срок</w:t>
      </w:r>
      <w:r w:rsidR="00096865" w:rsidRPr="00A71D81">
        <w:rPr>
          <w:rFonts w:ascii="GHEA Grapalat" w:hAnsi="GHEA Grapalat" w:cs="Times Armenian"/>
          <w:sz w:val="20"/>
          <w:lang w:val="af-ZA"/>
        </w:rPr>
        <w:t xml:space="preserve">,</w:t>
      </w:r>
      <w:r w:rsidR="00096865" w:rsidRPr="00A71D81">
        <w:rPr>
          <w:rFonts w:ascii="GHEA Grapalat" w:hAnsi="GHEA Grapalat" w:cs="Sylfaen"/>
          <w:sz w:val="20"/>
        </w:rPr>
        <w:t>в приложениях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назад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взять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там было</w:t>
      </w:r>
      <w:r w:rsidR="00096865" w:rsidRPr="00A71D81">
        <w:rPr>
          <w:rFonts w:ascii="GHEA Grapalat" w:hAnsi="GHEA Grapalat" w:cs="Times Armenian"/>
          <w:sz w:val="20"/>
        </w:rPr>
        <w:t>с</w:t>
      </w:r>
      <w:r w:rsidR="00096865" w:rsidRPr="00A71D81">
        <w:rPr>
          <w:rFonts w:ascii="GHEA Grapalat" w:hAnsi="GHEA Grapalat" w:cs="Sylfaen"/>
          <w:sz w:val="20"/>
        </w:rPr>
        <w:t>час</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H</w:t>
      </w:r>
      <w:r w:rsidR="00AF7BE8" w:rsidRPr="00A71D81">
        <w:rPr>
          <w:rFonts w:ascii="GHEA Grapalat" w:hAnsi="GHEA Grapalat" w:cs="Sylfaen"/>
          <w:sz w:val="20"/>
        </w:rPr>
        <w:t>вскрытие щек, оценка и подведение итогов.</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cs="Sylfaen"/>
          <w:sz w:val="20"/>
        </w:rPr>
        <w:t>Состояние</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герметизация</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71D81">
        <w:rPr>
          <w:rFonts w:ascii="GHEA Grapalat" w:hAnsi="GHEA Grapalat" w:cs="Sylfaen"/>
          <w:sz w:val="20"/>
        </w:rPr>
        <w:t>условный</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положения</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 xml:space="preserve"> </w:t>
      </w:r>
      <w:r w:rsidRPr="00A71D81">
        <w:rPr>
          <w:rFonts w:ascii="GHEA Grapalat" w:hAnsi="GHEA Grapalat" w:cs="Sylfaen"/>
          <w:sz w:val="20"/>
        </w:rPr>
        <w:t>неуспешный</w:t>
      </w:r>
      <w:r w:rsidRPr="00A71D81">
        <w:rPr>
          <w:rFonts w:ascii="GHEA Grapalat" w:hAnsi="GHEA Grapalat" w:cs="Times Armenian"/>
          <w:sz w:val="20"/>
          <w:lang w:val="af-ZA"/>
        </w:rPr>
        <w:t xml:space="preserve"> </w:t>
      </w:r>
      <w:r w:rsidRPr="00A71D81">
        <w:rPr>
          <w:rFonts w:ascii="GHEA Grapalat" w:hAnsi="GHEA Grapalat" w:cs="Sylfaen"/>
          <w:sz w:val="20"/>
        </w:rPr>
        <w:t>объявление</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71D81">
        <w:rPr>
          <w:rFonts w:ascii="GHEA Grapalat" w:hAnsi="GHEA Grapalat" w:cs="Sylfaen"/>
          <w:sz w:val="20"/>
        </w:rPr>
        <w:t>Покупка</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с</w:t>
      </w:r>
      <w:r w:rsidRPr="00A71D81">
        <w:rPr>
          <w:rFonts w:ascii="GHEA Grapalat" w:hAnsi="GHEA Grapalat" w:cs="Sylfaen"/>
          <w:sz w:val="20"/>
        </w:rPr>
        <w:t>деятельность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w:t>
      </w:r>
      <w:r w:rsidRPr="00A71D81">
        <w:rPr>
          <w:rFonts w:ascii="GHEA Grapalat" w:hAnsi="GHEA Grapalat" w:cs="Sylfaen"/>
          <w:sz w:val="20"/>
        </w:rPr>
        <w:t>или</w:t>
      </w:r>
      <w:r w:rsidRPr="00A71D81">
        <w:rPr>
          <w:rFonts w:ascii="GHEA Grapalat" w:hAnsi="GHEA Grapalat" w:cs="Times Armenian"/>
          <w:sz w:val="20"/>
          <w:lang w:val="af-ZA"/>
        </w:rPr>
        <w:t xml:space="preserve">)</w:t>
      </w:r>
      <w:r w:rsidRPr="00A71D81">
        <w:rPr>
          <w:rFonts w:ascii="GHEA Grapalat" w:hAnsi="GHEA Grapalat" w:cs="Sylfaen"/>
          <w:sz w:val="20"/>
        </w:rPr>
        <w:t>принял</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апелляция</w:t>
      </w:r>
      <w:r w:rsidRPr="00A71D81">
        <w:rPr>
          <w:rFonts w:ascii="GHEA Grapalat" w:hAnsi="GHEA Grapalat" w:cs="Times Armenian"/>
          <w:sz w:val="20"/>
          <w:lang w:val="af-ZA"/>
        </w:rPr>
        <w:t xml:space="preserve">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270C95E2"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ЧАСТЬ</w:t>
      </w:r>
      <w:r w:rsidRPr="00A71D81">
        <w:rPr>
          <w:rFonts w:ascii="GHEA Grapalat" w:hAnsi="GHEA Grapalat" w:cs="Times Armenian"/>
          <w:b/>
          <w:sz w:val="20"/>
          <w:lang w:val="af-ZA"/>
        </w:rPr>
        <w:t xml:space="preserve">  II.  </w:t>
      </w:r>
      <w:proofErr w:type="gramEnd"/>
      <w:r w:rsidR="00620615">
        <w:rPr>
          <w:rFonts w:ascii="GHEA Grapalat" w:hAnsi="GHEA Grapalat" w:cs="Sylfaen"/>
          <w:b/>
          <w:sz w:val="20"/>
        </w:rPr>
        <w:t>ОЦЕНОЧНАЯ АНКЕТА</w:t>
      </w:r>
      <w:proofErr w:type="gramStart"/>
      <w:r w:rsidRPr="00A71D81">
        <w:rPr>
          <w:rFonts w:ascii="GHEA Grapalat" w:hAnsi="GHEA Grapalat" w:cs="Times Armenian"/>
          <w:b/>
          <w:sz w:val="20"/>
          <w:lang w:val="af-ZA"/>
        </w:rPr>
        <w:t xml:space="preserve">  </w:t>
      </w:r>
      <w:r w:rsidRPr="00A71D81">
        <w:rPr>
          <w:rFonts w:ascii="GHEA Grapalat" w:hAnsi="GHEA Grapalat" w:cs="Sylfaen"/>
          <w:b/>
          <w:sz w:val="20"/>
        </w:rPr>
        <w:t>ЗАЯВЛЕНИЕ</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Общий</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71D81">
        <w:rPr>
          <w:rFonts w:ascii="GHEA Grapalat" w:hAnsi="GHEA Grapalat" w:cs="Sylfaen"/>
          <w:sz w:val="20"/>
        </w:rPr>
        <w:t>Приложения</w:t>
      </w:r>
      <w:r w:rsidR="00BE01AE" w:rsidRPr="00A71D81">
        <w:rPr>
          <w:rFonts w:ascii="GHEA Grapalat" w:hAnsi="GHEA Grapalat" w:cs="Times Armenian"/>
          <w:sz w:val="20"/>
          <w:lang w:val="af-ZA"/>
        </w:rPr>
        <w:t xml:space="preserve">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4F6AC9A"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B74BD3">
        <w:rPr>
          <w:rFonts w:ascii="GHEA Grapalat" w:hAnsi="GHEA Grapalat" w:cs="Times Armenian"/>
          <w:sz w:val="20"/>
          <w:lang w:val="af-ZA"/>
        </w:rPr>
        <w:t>IASB-GHAPSDB-26/01</w:t>
      </w:r>
      <w:r w:rsidRPr="00A71D81">
        <w:rPr>
          <w:rFonts w:ascii="GHEA Grapalat" w:hAnsi="GHEA Grapalat" w:cs="Sylfaen"/>
          <w:sz w:val="20"/>
        </w:rPr>
        <w:t>крышка</w:t>
      </w:r>
      <w:r w:rsidRPr="00A71D81">
        <w:rPr>
          <w:rFonts w:ascii="GHEA Grapalat" w:hAnsi="GHEA Grapalat" w:cs="Times Armenian"/>
          <w:sz w:val="20"/>
        </w:rPr>
        <w:t>с</w:t>
      </w:r>
      <w:r w:rsidRPr="00A71D81">
        <w:rPr>
          <w:rFonts w:ascii="GHEA Grapalat" w:hAnsi="GHEA Grapalat" w:cs="Sylfaen"/>
          <w:sz w:val="20"/>
        </w:rPr>
        <w:t>с водой</w:t>
      </w:r>
      <w:r w:rsidRPr="00A71D81">
        <w:rPr>
          <w:rFonts w:ascii="GHEA Grapalat" w:hAnsi="GHEA Grapalat"/>
          <w:sz w:val="20"/>
          <w:lang w:val="af-ZA"/>
        </w:rPr>
        <w:t xml:space="preserve"> </w:t>
      </w:r>
      <w:r w:rsidRPr="00A71D81">
        <w:rPr>
          <w:rFonts w:ascii="GHEA Grapalat" w:hAnsi="GHEA Grapalat" w:cs="Sylfaen"/>
          <w:sz w:val="20"/>
        </w:rPr>
        <w:t>удерживается</w:t>
      </w:r>
      <w:r w:rsidRPr="00A71D81">
        <w:rPr>
          <w:rFonts w:ascii="GHEA Grapalat" w:hAnsi="GHEA Grapalat" w:cs="Times Armenian"/>
          <w:sz w:val="20"/>
          <w:lang w:val="af-ZA"/>
        </w:rPr>
        <w:t xml:space="preserve"> </w:t>
      </w:r>
      <w:r w:rsidR="00620615">
        <w:rPr>
          <w:rFonts w:ascii="GHEA Grapalat" w:hAnsi="GHEA Grapalat" w:cs="Sylfaen"/>
          <w:sz w:val="20"/>
        </w:rPr>
        <w:t>ОЦЕНОЧНАЯ АНКЕТА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объявление</w:t>
      </w:r>
      <w:r w:rsidR="004D5671" w:rsidRPr="00A71D81">
        <w:rPr>
          <w:rFonts w:ascii="GHEA Grapalat" w:hAnsi="GHEA Grapalat" w:cs="Times Armenian"/>
          <w:sz w:val="20"/>
          <w:lang w:val="af-ZA"/>
        </w:rPr>
        <w:t>.</w:t>
      </w:r>
    </w:p>
    <w:p w14:paraId="1418E69E" w14:textId="18683E92"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сформирован</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с</w:t>
      </w:r>
      <w:r w:rsidRPr="00A71D81">
        <w:rPr>
          <w:rFonts w:ascii="GHEA Grapalat" w:hAnsi="GHEA Grapalat" w:cs="Sylfaen"/>
          <w:sz w:val="20"/>
        </w:rPr>
        <w:t>Нуминер</w:t>
      </w:r>
      <w:r w:rsidRPr="00A71D81">
        <w:rPr>
          <w:rFonts w:ascii="GHEA Grapalat" w:hAnsi="GHEA Grapalat" w:cs="Times Armenian"/>
          <w:sz w:val="20"/>
          <w:lang w:val="af-ZA"/>
        </w:rPr>
        <w:t xml:space="preserve"> </w:t>
      </w:r>
      <w:r w:rsidRPr="00A71D81">
        <w:rPr>
          <w:rFonts w:ascii="GHEA Grapalat" w:hAnsi="GHEA Grapalat" w:cs="Sylfaen"/>
          <w:sz w:val="20"/>
        </w:rPr>
        <w:t>о РА</w:t>
      </w:r>
      <w:r w:rsidRPr="00A71D81">
        <w:rPr>
          <w:rFonts w:ascii="GHEA Grapalat" w:hAnsi="GHEA Grapalat" w:cs="Times Armenian"/>
          <w:sz w:val="20"/>
          <w:lang w:val="af-ZA"/>
        </w:rPr>
        <w:t xml:space="preserve"> </w:t>
      </w:r>
      <w:r w:rsidRPr="00A71D81">
        <w:rPr>
          <w:rFonts w:ascii="GHEA Grapalat" w:hAnsi="GHEA Grapalat" w:cs="Sylfaen"/>
          <w:sz w:val="20"/>
        </w:rPr>
        <w:t>законодательство</w:t>
      </w:r>
      <w:r w:rsidRPr="00A71D81">
        <w:rPr>
          <w:rFonts w:ascii="GHEA Grapalat" w:hAnsi="GHEA Grapalat" w:cs="Times Armenian"/>
          <w:sz w:val="20"/>
          <w:lang w:val="af-ZA"/>
        </w:rPr>
        <w:t xml:space="preserve">,</w:t>
      </w:r>
      <w:r w:rsidRPr="00A71D81">
        <w:rPr>
          <w:rFonts w:ascii="GHEA Grapalat" w:hAnsi="GHEA Grapalat" w:cs="Sylfaen"/>
          <w:sz w:val="20"/>
        </w:rPr>
        <w:t>что</w:t>
      </w:r>
      <w:r w:rsidRPr="00A71D81">
        <w:rPr>
          <w:rFonts w:ascii="GHEA Grapalat" w:hAnsi="GHEA Grapalat" w:cs="Times Armenian"/>
          <w:sz w:val="20"/>
          <w:lang w:val="af-ZA"/>
        </w:rPr>
        <w:t xml:space="preserve"> </w:t>
      </w:r>
      <w:r w:rsidRPr="00A71D81">
        <w:rPr>
          <w:rFonts w:ascii="GHEA Grapalat" w:hAnsi="GHEA Grapalat" w:cs="Sylfaen"/>
          <w:sz w:val="20"/>
        </w:rPr>
        <w:t>среди</w:t>
      </w:r>
      <w:r w:rsidRPr="00A71D81">
        <w:rPr>
          <w:rFonts w:ascii="GHEA Grapalat" w:hAnsi="GHEA Grapalat" w:cs="Times Armenian"/>
          <w:sz w:val="20"/>
          <w:lang w:val="af-ZA"/>
        </w:rPr>
        <w:t>`</w:t>
      </w:r>
      <w:r w:rsidRPr="00A71D81">
        <w:rPr>
          <w:rFonts w:ascii="GHEA Grapalat" w:hAnsi="GHEA Grapalat"/>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 </w:t>
      </w:r>
      <w:r w:rsidRPr="00A71D81">
        <w:rPr>
          <w:rFonts w:ascii="GHEA Grapalat" w:hAnsi="GHEA Grapalat" w:cs="Sylfaen"/>
          <w:sz w:val="20"/>
        </w:rPr>
        <w:t>о</w:t>
      </w:r>
      <w:r w:rsidR="00A76C15" w:rsidRPr="00A71D81">
        <w:rPr>
          <w:rFonts w:ascii="GHEA Grapalat" w:hAnsi="GHEA Grapalat"/>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закон</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Закон</w:t>
      </w:r>
      <w:r w:rsidRPr="00A71D81">
        <w:rPr>
          <w:rFonts w:ascii="GHEA Grapalat" w:hAnsi="GHEA Grapalat" w:cs="Times Armenian"/>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правительство</w:t>
      </w:r>
      <w:r w:rsidRPr="00A71D81">
        <w:rPr>
          <w:rFonts w:ascii="GHEA Grapalat" w:hAnsi="GHEA Grapalat" w:cs="Times Armenian"/>
          <w:sz w:val="20"/>
          <w:lang w:val="af-ZA"/>
        </w:rPr>
        <w:t xml:space="preserve">2017</w:t>
      </w:r>
      <w:r w:rsidRPr="00A71D81">
        <w:rPr>
          <w:rFonts w:ascii="GHEA Grapalat" w:hAnsi="GHEA Grapalat" w:cs="Sylfaen"/>
          <w:sz w:val="20"/>
        </w:rPr>
        <w:t>т</w:t>
      </w:r>
      <w:r w:rsidRPr="00A71D81">
        <w:rPr>
          <w:rFonts w:ascii="GHEA Grapalat" w:hAnsi="GHEA Grapalat" w:cs="Times Armenian"/>
          <w:sz w:val="20"/>
          <w:lang w:val="af-ZA"/>
        </w:rPr>
        <w:t>4 мая N 526-</w:t>
      </w:r>
      <w:r w:rsidRPr="00A71D81">
        <w:rPr>
          <w:rFonts w:ascii="GHEA Grapalat" w:hAnsi="GHEA Grapalat" w:cs="Sylfaen"/>
          <w:sz w:val="20"/>
        </w:rPr>
        <w:t>Н</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одобренный</w:t>
      </w:r>
      <w:r w:rsidRPr="00A71D81">
        <w:rPr>
          <w:rFonts w:ascii="GHEA Grapalat" w:hAnsi="GHEA Grapalat" w:cs="Times Armenian"/>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организация</w:t>
      </w:r>
      <w:r w:rsidR="003C53D4" w:rsidRPr="00A71D81">
        <w:rPr>
          <w:rFonts w:ascii="GHEA Grapalat" w:hAnsi="GHEA Grapalat"/>
          <w:sz w:val="20"/>
          <w:lang w:val="af-ZA"/>
        </w:rPr>
        <w:t>»</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действия</w:t>
      </w:r>
      <w:r w:rsidRPr="00A71D81">
        <w:rPr>
          <w:rFonts w:ascii="GHEA Grapalat" w:hAnsi="GHEA Grapalat" w:cs="Times Armenian"/>
          <w:sz w:val="20"/>
          <w:lang w:val="af-ZA"/>
        </w:rPr>
        <w:t xml:space="preserve"> </w:t>
      </w:r>
      <w:r w:rsidRPr="00A71D81">
        <w:rPr>
          <w:rFonts w:ascii="GHEA Grapalat" w:hAnsi="GHEA Grapalat" w:cs="Sylfaen"/>
          <w:sz w:val="20"/>
        </w:rPr>
        <w:t>в соответствии с требованиями</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A71D81">
        <w:rPr>
          <w:rFonts w:ascii="GHEA Grapalat" w:hAnsi="GHEA Grapalat" w:cs="Sylfaen"/>
          <w:sz w:val="20"/>
        </w:rPr>
        <w:t>имеет</w:t>
      </w:r>
      <w:r w:rsidRPr="00A71D81">
        <w:rPr>
          <w:rFonts w:ascii="GHEA Grapalat" w:hAnsi="GHEA Grapalat" w:cs="Times Armenian"/>
          <w:sz w:val="20"/>
          <w:lang w:val="af-ZA"/>
        </w:rPr>
        <w:t xml:space="preserve"> </w:t>
      </w:r>
      <w:r w:rsidR="001311E4">
        <w:rPr>
          <w:rFonts w:ascii="GHEA Grapalat" w:hAnsi="GHEA Grapalat"/>
          <w:i/>
          <w:lang w:val="af-ZA"/>
        </w:rPr>
        <w:t>«Специализированные услуги для населения общины Масис и поддержание инфраструктуры общины» — НПО.</w:t>
      </w:r>
      <w:r w:rsidR="001311E4" w:rsidRPr="00A71D81">
        <w:rPr>
          <w:rFonts w:ascii="GHEA Grapalat" w:hAnsi="GHEA Grapalat"/>
          <w:sz w:val="20"/>
          <w:lang w:val="af-ZA"/>
        </w:rPr>
        <w:t xml:space="preserve">из</w:t>
      </w:r>
      <w:r w:rsidR="00A00E74" w:rsidRPr="00A71D81">
        <w:rPr>
          <w:rFonts w:ascii="GHEA Grapalat" w:hAnsi="GHEA Grapalat" w:cs="Times Armenian"/>
          <w:sz w:val="20"/>
          <w:lang w:val="af-ZA"/>
        </w:rPr>
        <w:t>(</w:t>
      </w:r>
      <w:r w:rsidR="00A00E74" w:rsidRPr="00A71D81">
        <w:rPr>
          <w:rFonts w:ascii="GHEA Grapalat" w:hAnsi="GHEA Grapalat" w:cs="Sylfaen"/>
          <w:sz w:val="20"/>
        </w:rPr>
        <w:t>впредь</w:t>
      </w:r>
      <w:r w:rsidR="00A00E74" w:rsidRPr="00A71D81">
        <w:rPr>
          <w:rFonts w:ascii="GHEA Grapalat" w:hAnsi="GHEA Grapalat" w:cs="Times Armenian"/>
          <w:sz w:val="20"/>
          <w:lang w:val="af-ZA"/>
        </w:rPr>
        <w:t xml:space="preserve">`</w:t>
      </w:r>
      <w:r w:rsidR="00A00E74" w:rsidRPr="00A71D81">
        <w:rPr>
          <w:rFonts w:ascii="GHEA Grapalat" w:hAnsi="GHEA Grapalat" w:cs="Sylfaen"/>
          <w:sz w:val="20"/>
        </w:rPr>
        <w:t>клиент</w:t>
      </w:r>
      <w:r w:rsidR="00A00E74" w:rsidRPr="00A71D81">
        <w:rPr>
          <w:rFonts w:ascii="GHEA Grapalat" w:hAnsi="GHEA Grapalat" w:cs="Times Armenian"/>
          <w:sz w:val="20"/>
          <w:lang w:val="af-ZA"/>
        </w:rPr>
        <w:t>)</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объявлено</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участвовать в</w:t>
      </w:r>
      <w:r w:rsidRPr="00A71D81">
        <w:rPr>
          <w:rFonts w:ascii="GHEA Grapalat" w:hAnsi="GHEA Grapalat" w:cs="Times Armenian"/>
          <w:sz w:val="20"/>
          <w:lang w:val="af-ZA"/>
        </w:rPr>
        <w:t xml:space="preserve"> </w:t>
      </w:r>
      <w:r w:rsidRPr="00A71D81">
        <w:rPr>
          <w:rFonts w:ascii="GHEA Grapalat" w:hAnsi="GHEA Grapalat" w:cs="Sylfaen"/>
          <w:sz w:val="20"/>
        </w:rPr>
        <w:t>намерение</w:t>
      </w:r>
      <w:r w:rsidRPr="00A71D81">
        <w:rPr>
          <w:rFonts w:ascii="GHEA Grapalat" w:hAnsi="GHEA Grapalat" w:cs="Times Armenian"/>
          <w:sz w:val="20"/>
          <w:lang w:val="af-ZA"/>
        </w:rPr>
        <w:t xml:space="preserve"> </w:t>
      </w:r>
      <w:r w:rsidRPr="00A71D81">
        <w:rPr>
          <w:rFonts w:ascii="GHEA Grapalat" w:hAnsi="GHEA Grapalat" w:cs="Sylfaen"/>
          <w:sz w:val="20"/>
        </w:rPr>
        <w:t>имея</w:t>
      </w:r>
      <w:r w:rsidRPr="00A71D81">
        <w:rPr>
          <w:rFonts w:ascii="GHEA Grapalat" w:hAnsi="GHEA Grapalat" w:cs="Times Armenian"/>
          <w:sz w:val="20"/>
          <w:lang w:val="af-ZA"/>
        </w:rPr>
        <w:t xml:space="preserve"> </w:t>
      </w:r>
      <w:r w:rsidRPr="00A71D81">
        <w:rPr>
          <w:rFonts w:ascii="GHEA Grapalat" w:hAnsi="GHEA Grapalat" w:cs="Sylfaen"/>
          <w:sz w:val="20"/>
        </w:rPr>
        <w:t>лица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  </w:t>
      </w:r>
      <w:r w:rsidR="003D0075" w:rsidRPr="00A71D81">
        <w:rPr>
          <w:rFonts w:ascii="GHEA Grapalat" w:hAnsi="GHEA Grapalat" w:cs="Sylfaen"/>
          <w:sz w:val="20"/>
        </w:rPr>
        <w:t>участник</w:t>
      </w:r>
      <w:r w:rsidRPr="00A71D81">
        <w:rPr>
          <w:rFonts w:ascii="GHEA Grapalat" w:hAnsi="GHEA Grapalat" w:cs="Times Armenian"/>
          <w:sz w:val="20"/>
          <w:lang w:val="af-ZA"/>
        </w:rPr>
        <w:t xml:space="preserve">)</w:t>
      </w:r>
      <w:r w:rsidRPr="00A71D81">
        <w:rPr>
          <w:rFonts w:ascii="GHEA Grapalat" w:hAnsi="GHEA Grapalat" w:cs="Sylfaen"/>
          <w:sz w:val="20"/>
        </w:rPr>
        <w:t>информировать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условия</w:t>
      </w:r>
      <w:r w:rsidRPr="00A71D81">
        <w:rPr>
          <w:rFonts w:ascii="GHEA Grapalat" w:hAnsi="GHEA Grapalat" w:cs="Times Armenian"/>
          <w:sz w:val="20"/>
          <w:lang w:val="af-ZA"/>
        </w:rPr>
        <w:t xml:space="preserve">: с</w:t>
      </w:r>
      <w:r w:rsidRPr="00A71D81">
        <w:rPr>
          <w:rFonts w:ascii="GHEA Grapalat" w:hAnsi="GHEA Grapalat" w:cs="Sylfaen"/>
          <w:sz w:val="20"/>
        </w:rPr>
        <w:t>похожий</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удерживая</w:t>
      </w:r>
      <w:r w:rsidRPr="00A71D81">
        <w:rPr>
          <w:rFonts w:ascii="GHEA Grapalat" w:hAnsi="GHEA Grapalat" w:cs="Times Armenian"/>
          <w:sz w:val="20"/>
          <w:lang w:val="af-ZA"/>
        </w:rPr>
        <w:t xml:space="preserve">,</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A71D81">
        <w:rPr>
          <w:rFonts w:ascii="GHEA Grapalat" w:hAnsi="GHEA Grapalat" w:cs="Sylfaen"/>
          <w:sz w:val="20"/>
        </w:rPr>
        <w:t>решить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его/её</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условный</w:t>
      </w:r>
      <w:r w:rsidRPr="00A71D81">
        <w:rPr>
          <w:rFonts w:ascii="GHEA Grapalat" w:hAnsi="GHEA Grapalat" w:cs="Times Armenian"/>
          <w:sz w:val="20"/>
        </w:rPr>
        <w:t>с</w:t>
      </w:r>
      <w:r w:rsidRPr="00A71D81">
        <w:rPr>
          <w:rFonts w:ascii="GHEA Grapalat" w:hAnsi="GHEA Grapalat" w:cs="Sylfaen"/>
          <w:sz w:val="20"/>
        </w:rPr>
        <w:t>его/её</w:t>
      </w:r>
      <w:r w:rsidRPr="00A71D81">
        <w:rPr>
          <w:rFonts w:ascii="GHEA Grapalat" w:hAnsi="GHEA Grapalat" w:cs="Times Armenian"/>
          <w:sz w:val="20"/>
          <w:lang w:val="af-ZA"/>
        </w:rPr>
        <w:t xml:space="preserve"> </w:t>
      </w:r>
      <w:r w:rsidRPr="00A71D81">
        <w:rPr>
          <w:rFonts w:ascii="GHEA Grapalat" w:hAnsi="GHEA Grapalat" w:cs="Sylfaen"/>
          <w:sz w:val="20"/>
        </w:rPr>
        <w:t>запечатать</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Times Armenian"/>
          <w:sz w:val="20"/>
          <w:lang w:val="af-ZA"/>
        </w:rPr>
        <w:t xml:space="preserve">,</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оказать помощь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во время подготовки</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все лица</w:t>
      </w:r>
      <w:r w:rsidRPr="00A71D81">
        <w:rPr>
          <w:rFonts w:ascii="GHEA Grapalat" w:hAnsi="GHEA Grapalat" w:cs="Times Armenian"/>
          <w:sz w:val="20"/>
          <w:lang w:val="af-ZA"/>
        </w:rPr>
        <w:t xml:space="preserve">,</w:t>
      </w:r>
      <w:r w:rsidRPr="00A71D81">
        <w:rPr>
          <w:rFonts w:ascii="GHEA Grapalat" w:hAnsi="GHEA Grapalat" w:cs="Sylfaen"/>
          <w:sz w:val="20"/>
        </w:rPr>
        <w:t>независимый</w:t>
      </w:r>
      <w:r w:rsidRPr="00A71D81">
        <w:rPr>
          <w:rFonts w:ascii="GHEA Grapalat" w:hAnsi="GHEA Grapalat" w:cs="Times Armenian"/>
          <w:sz w:val="20"/>
          <w:lang w:val="af-ZA"/>
        </w:rPr>
        <w:t xml:space="preserve"> </w:t>
      </w:r>
      <w:r w:rsidRPr="00A71D81">
        <w:rPr>
          <w:rFonts w:ascii="GHEA Grapalat" w:hAnsi="GHEA Grapalat" w:cs="Sylfaen"/>
          <w:sz w:val="20"/>
        </w:rPr>
        <w:t>их</w:t>
      </w:r>
      <w:r w:rsidRPr="00A71D81">
        <w:rPr>
          <w:rFonts w:ascii="GHEA Grapalat" w:hAnsi="GHEA Grapalat" w:cs="Times Armenian"/>
          <w:sz w:val="20"/>
          <w:lang w:val="af-ZA"/>
        </w:rPr>
        <w:t xml:space="preserve">`</w:t>
      </w:r>
      <w:r w:rsidRPr="00A71D81">
        <w:rPr>
          <w:rFonts w:ascii="GHEA Grapalat" w:hAnsi="GHEA Grapalat" w:cs="Sylfaen"/>
          <w:sz w:val="20"/>
        </w:rPr>
        <w:t>иностранный</w:t>
      </w:r>
      <w:r w:rsidRPr="00A71D81">
        <w:rPr>
          <w:rFonts w:ascii="GHEA Grapalat" w:hAnsi="GHEA Grapalat" w:cs="Times Armenian"/>
          <w:sz w:val="20"/>
          <w:lang w:val="af-ZA"/>
        </w:rPr>
        <w:t xml:space="preserve">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w:t>
      </w:r>
      <w:r w:rsidRPr="00A71D81">
        <w:rPr>
          <w:rFonts w:ascii="GHEA Grapalat" w:hAnsi="GHEA Grapalat" w:cs="Sylfaen"/>
          <w:sz w:val="20"/>
        </w:rPr>
        <w:t>организация</w:t>
      </w:r>
      <w:r w:rsidRPr="00A71D81">
        <w:rPr>
          <w:rFonts w:ascii="GHEA Grapalat" w:hAnsi="GHEA Grapalat" w:cs="Times Armenian"/>
          <w:sz w:val="20"/>
          <w:lang w:val="af-ZA"/>
        </w:rPr>
        <w:t xml:space="preserve">,</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не имея ничего</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еда на вынос</w:t>
      </w:r>
      <w:r w:rsidRPr="00A71D81">
        <w:rPr>
          <w:rFonts w:ascii="GHEA Grapalat" w:hAnsi="GHEA Grapalat" w:cs="Times Armenian"/>
          <w:sz w:val="20"/>
        </w:rPr>
        <w:t>с</w:t>
      </w:r>
      <w:r w:rsidRPr="00A71D81">
        <w:rPr>
          <w:rFonts w:ascii="GHEA Grapalat" w:hAnsi="GHEA Grapalat" w:cs="Sylfaen"/>
          <w:sz w:val="20"/>
        </w:rPr>
        <w:t>из магазина</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отношения</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применяемый</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004D5671" w:rsidRPr="00A71D81">
        <w:rPr>
          <w:rFonts w:ascii="GHEA Grapalat" w:hAnsi="GHEA Grapalat" w:cs="Times Armenian"/>
          <w:sz w:val="20"/>
          <w:lang w:val="af-ZA"/>
        </w:rPr>
        <w:t>.</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аргументы</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обследование</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в судах</w:t>
      </w:r>
      <w:r w:rsidR="004D5671" w:rsidRPr="00A71D81">
        <w:rPr>
          <w:rFonts w:ascii="GHEA Grapalat" w:hAnsi="GHEA Grapalat" w:cs="Times Armenian"/>
          <w:sz w:val="20"/>
          <w:lang w:val="af-ZA"/>
        </w:rPr>
        <w:t>.</w:t>
      </w:r>
    </w:p>
    <w:p w14:paraId="106EB3CC" w14:textId="0832FD3A"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Адрес электронной почты секретаря оценочной комиссии: 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ПРИОБРЕТЕННОГО ТОВАРА</w:t>
      </w:r>
    </w:p>
    <w:p w14:paraId="7B4BA385" w14:textId="77777777" w:rsidR="002B32D6" w:rsidRPr="00A71D81" w:rsidRDefault="002B32D6" w:rsidP="00EF3662">
      <w:pPr>
        <w:ind w:left="360"/>
        <w:jc w:val="center"/>
        <w:rPr>
          <w:rFonts w:ascii="GHEA Grapalat" w:hAnsi="GHEA Grapalat" w:cs="Sylfaen"/>
          <w:b/>
          <w:sz w:val="20"/>
        </w:rPr>
      </w:pPr>
    </w:p>
    <w:p w14:paraId="1FCD24D9" w14:textId="7A8EE863"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Предметом покупки является "</w:t>
      </w:r>
      <w:proofErr w:type="gramStart"/>
      <w:proofErr w:type="gramEnd"/>
      <w:r w:rsidR="001311E4">
        <w:rPr>
          <w:rFonts w:ascii="GHEA Grapalat" w:hAnsi="GHEA Grapalat"/>
          <w:i w:val="0"/>
          <w:lang w:val="af-ZA"/>
        </w:rPr>
        <w:t>«Специализированные услуги для населения общины Масис и поддержание инфраструктуры общины» — НПО.</w:t>
      </w:r>
      <w:r w:rsidR="00096865" w:rsidRPr="00A71D81">
        <w:rPr>
          <w:rFonts w:ascii="GHEA Grapalat" w:hAnsi="GHEA Grapalat" w:cs="Sylfaen"/>
          <w:i w:val="0"/>
        </w:rPr>
        <w:t>потребности</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число</w:t>
      </w:r>
      <w:r w:rsidR="00096865" w:rsidRPr="00A71D81">
        <w:rPr>
          <w:rFonts w:ascii="GHEA Grapalat" w:hAnsi="GHEA Grapalat" w:cs="Times Armenian"/>
          <w:i w:val="0"/>
          <w:lang w:val="af-ZA"/>
        </w:rPr>
        <w:t xml:space="preserve">`</w:t>
      </w:r>
      <w:r w:rsidR="00AF22E7">
        <w:rPr>
          <w:rFonts w:ascii="GHEA Grapalat" w:hAnsi="GHEA Grapalat"/>
          <w:i w:val="0"/>
          <w:lang w:val="ru-RU"/>
        </w:rPr>
        <w:t>Покупка обычного бензина, дизельного топлива и сжатого природного газа (далее также именуемых продуктом), которые сгруппированы в 3 категории.</w:t>
      </w:r>
      <w:r w:rsidR="00096865" w:rsidRPr="00A71D81">
        <w:rPr>
          <w:rFonts w:ascii="GHEA Grapalat" w:hAnsi="GHEA Grapalat" w:cs="Sylfaen"/>
          <w:i w:val="0"/>
        </w:rPr>
        <w:t>порциями</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Размеры</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Название измерения</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цифры</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цена покупки</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7D1E83" w:rsidRPr="00B74BD3" w14:paraId="69B811A7" w14:textId="77777777" w:rsidTr="007D1E83">
        <w:tc>
          <w:tcPr>
            <w:tcW w:w="1701" w:type="dxa"/>
            <w:vAlign w:val="center"/>
          </w:tcPr>
          <w:p w14:paraId="6D70B21A" w14:textId="7A843B00" w:rsidR="007D1E83" w:rsidRPr="00C827E5" w:rsidRDefault="007D1E83" w:rsidP="007D1E83">
            <w:pPr>
              <w:pStyle w:val="23"/>
              <w:spacing w:line="240" w:lineRule="auto"/>
              <w:ind w:firstLine="0"/>
              <w:jc w:val="center"/>
              <w:rPr>
                <w:rFonts w:ascii="GHEA Grapalat" w:hAnsi="GHEA Grapalat"/>
                <w:sz w:val="22"/>
                <w:szCs w:val="22"/>
              </w:rPr>
            </w:pPr>
            <w:r w:rsidRPr="00C827E5">
              <w:rPr>
                <w:rFonts w:ascii="GHEA Grapalat" w:hAnsi="GHEA Grapalat"/>
                <w:sz w:val="22"/>
                <w:szCs w:val="22"/>
              </w:rPr>
              <w:t>1</w:t>
            </w:r>
          </w:p>
        </w:tc>
        <w:tc>
          <w:tcPr>
            <w:tcW w:w="1418" w:type="dxa"/>
            <w:vAlign w:val="center"/>
          </w:tcPr>
          <w:p w14:paraId="176D7CD8" w14:textId="4C5CBCDF" w:rsidR="007D1E83" w:rsidRPr="00C827E5" w:rsidRDefault="00632DB4" w:rsidP="007D1E83">
            <w:pPr>
              <w:pStyle w:val="23"/>
              <w:spacing w:line="240" w:lineRule="auto"/>
              <w:ind w:firstLine="0"/>
              <w:jc w:val="center"/>
              <w:rPr>
                <w:rFonts w:ascii="GHEA Grapalat" w:hAnsi="GHEA Grapalat"/>
                <w:b/>
                <w:sz w:val="22"/>
                <w:szCs w:val="22"/>
                <w:lang w:val="en-US"/>
              </w:rPr>
            </w:pPr>
            <w:r w:rsidRPr="00C827E5">
              <w:rPr>
                <w:b/>
                <w:sz w:val="22"/>
                <w:szCs w:val="22"/>
                <w:lang w:val="en-US"/>
              </w:rPr>
              <w:t>2999780</w:t>
            </w:r>
          </w:p>
        </w:tc>
        <w:tc>
          <w:tcPr>
            <w:tcW w:w="7231" w:type="dxa"/>
            <w:vAlign w:val="center"/>
          </w:tcPr>
          <w:p w14:paraId="5E5B2570" w14:textId="6F99C0FA" w:rsidR="007D1E83" w:rsidRPr="00C827E5" w:rsidRDefault="007D1E83" w:rsidP="007D1E83">
            <w:pPr>
              <w:pStyle w:val="23"/>
              <w:spacing w:line="240" w:lineRule="auto"/>
              <w:ind w:firstLine="0"/>
              <w:jc w:val="center"/>
              <w:rPr>
                <w:rFonts w:ascii="GHEA Grapalat" w:hAnsi="GHEA Grapalat"/>
                <w:sz w:val="22"/>
                <w:szCs w:val="22"/>
                <w:u w:val="single"/>
                <w:vertAlign w:val="subscript"/>
              </w:rPr>
            </w:pPr>
            <w:r w:rsidRPr="00C827E5">
              <w:rPr>
                <w:rFonts w:ascii="GHEA Grapalat" w:hAnsi="GHEA Grapalat"/>
                <w:i/>
                <w:sz w:val="22"/>
                <w:szCs w:val="22"/>
                <w:lang w:val="ru-RU"/>
              </w:rPr>
              <w:t>ОБЫЧНЫЙ БЕНЗИН</w:t>
            </w:r>
          </w:p>
        </w:tc>
      </w:tr>
      <w:tr w:rsidR="007D1E83" w:rsidRPr="00B74BD3" w14:paraId="362288B0" w14:textId="77777777" w:rsidTr="007D1E83">
        <w:tc>
          <w:tcPr>
            <w:tcW w:w="1701" w:type="dxa"/>
            <w:vAlign w:val="center"/>
          </w:tcPr>
          <w:p w14:paraId="558A16F2" w14:textId="3DD85F05" w:rsidR="007D1E83" w:rsidRPr="00C827E5" w:rsidRDefault="007D1E83" w:rsidP="007D1E83">
            <w:pPr>
              <w:pStyle w:val="23"/>
              <w:spacing w:line="240" w:lineRule="auto"/>
              <w:ind w:firstLine="0"/>
              <w:jc w:val="center"/>
              <w:rPr>
                <w:rFonts w:ascii="GHEA Grapalat" w:hAnsi="GHEA Grapalat"/>
                <w:sz w:val="22"/>
                <w:szCs w:val="22"/>
              </w:rPr>
            </w:pPr>
            <w:r w:rsidRPr="00C827E5">
              <w:rPr>
                <w:rFonts w:ascii="GHEA Grapalat" w:hAnsi="GHEA Grapalat"/>
                <w:sz w:val="22"/>
                <w:szCs w:val="22"/>
              </w:rPr>
              <w:t>2</w:t>
            </w:r>
          </w:p>
        </w:tc>
        <w:tc>
          <w:tcPr>
            <w:tcW w:w="1418" w:type="dxa"/>
            <w:vAlign w:val="center"/>
          </w:tcPr>
          <w:p w14:paraId="2D9F359B" w14:textId="3078798D" w:rsidR="007D1E83" w:rsidRPr="00C827E5" w:rsidRDefault="00C827E5" w:rsidP="007D1E83">
            <w:pPr>
              <w:pStyle w:val="23"/>
              <w:spacing w:line="240" w:lineRule="auto"/>
              <w:ind w:firstLine="0"/>
              <w:jc w:val="center"/>
              <w:rPr>
                <w:rFonts w:ascii="GHEA Grapalat" w:hAnsi="GHEA Grapalat"/>
                <w:b/>
                <w:sz w:val="22"/>
                <w:szCs w:val="22"/>
                <w:lang w:val="en-US"/>
              </w:rPr>
            </w:pPr>
            <w:r w:rsidRPr="00C827E5">
              <w:rPr>
                <w:b/>
                <w:sz w:val="22"/>
                <w:szCs w:val="22"/>
                <w:lang w:val="en-US"/>
              </w:rPr>
              <w:t>19999840</w:t>
            </w:r>
          </w:p>
        </w:tc>
        <w:tc>
          <w:tcPr>
            <w:tcW w:w="7231" w:type="dxa"/>
            <w:vAlign w:val="center"/>
          </w:tcPr>
          <w:p w14:paraId="4FD8402B" w14:textId="4C50C8B7" w:rsidR="007D1E83" w:rsidRPr="00C827E5" w:rsidRDefault="007D1E83" w:rsidP="007D1E83">
            <w:pPr>
              <w:pStyle w:val="23"/>
              <w:spacing w:line="240" w:lineRule="auto"/>
              <w:ind w:firstLine="0"/>
              <w:jc w:val="center"/>
              <w:rPr>
                <w:rFonts w:ascii="GHEA Grapalat" w:hAnsi="GHEA Grapalat"/>
                <w:sz w:val="22"/>
                <w:szCs w:val="22"/>
              </w:rPr>
            </w:pPr>
            <w:r w:rsidRPr="00C827E5">
              <w:rPr>
                <w:rFonts w:ascii="GHEA Grapalat" w:hAnsi="GHEA Grapalat"/>
                <w:i/>
                <w:sz w:val="22"/>
                <w:szCs w:val="22"/>
                <w:lang w:val="ru-RU"/>
              </w:rPr>
              <w:t>СЖАТЫЙ ПРИРОДНЫЙ ГАЗ</w:t>
            </w:r>
          </w:p>
        </w:tc>
      </w:tr>
      <w:tr w:rsidR="007D1E83" w:rsidRPr="00A71D81" w14:paraId="7D258361" w14:textId="77777777" w:rsidTr="007D1E83">
        <w:tc>
          <w:tcPr>
            <w:tcW w:w="1701" w:type="dxa"/>
            <w:vAlign w:val="center"/>
          </w:tcPr>
          <w:p w14:paraId="65E2A452" w14:textId="30C20B93" w:rsidR="007D1E83" w:rsidRPr="00C827E5" w:rsidRDefault="007D1E83" w:rsidP="007D1E83">
            <w:pPr>
              <w:pStyle w:val="23"/>
              <w:spacing w:line="240" w:lineRule="auto"/>
              <w:ind w:firstLine="0"/>
              <w:jc w:val="center"/>
              <w:rPr>
                <w:rFonts w:ascii="GHEA Grapalat" w:hAnsi="GHEA Grapalat"/>
                <w:sz w:val="22"/>
                <w:szCs w:val="22"/>
              </w:rPr>
            </w:pPr>
            <w:r w:rsidRPr="00C827E5">
              <w:rPr>
                <w:rFonts w:ascii="GHEA Grapalat" w:hAnsi="GHEA Grapalat"/>
                <w:sz w:val="22"/>
                <w:szCs w:val="22"/>
              </w:rPr>
              <w:t>3</w:t>
            </w:r>
          </w:p>
        </w:tc>
        <w:tc>
          <w:tcPr>
            <w:tcW w:w="1418" w:type="dxa"/>
            <w:vAlign w:val="center"/>
          </w:tcPr>
          <w:p w14:paraId="42C6DC91" w14:textId="5231046C" w:rsidR="007D1E83" w:rsidRPr="00C827E5" w:rsidRDefault="007D1E83" w:rsidP="007D1E83">
            <w:pPr>
              <w:pStyle w:val="23"/>
              <w:spacing w:line="240" w:lineRule="auto"/>
              <w:ind w:firstLine="0"/>
              <w:jc w:val="center"/>
              <w:rPr>
                <w:rFonts w:ascii="GHEA Grapalat" w:hAnsi="GHEA Grapalat"/>
                <w:b/>
                <w:sz w:val="22"/>
                <w:szCs w:val="22"/>
              </w:rPr>
            </w:pPr>
            <w:r w:rsidRPr="00C827E5">
              <w:rPr>
                <w:b/>
                <w:sz w:val="22"/>
                <w:szCs w:val="22"/>
                <w:lang w:val="hy-AM"/>
              </w:rPr>
              <w:t>10000090</w:t>
            </w:r>
          </w:p>
        </w:tc>
        <w:tc>
          <w:tcPr>
            <w:tcW w:w="7231" w:type="dxa"/>
            <w:vAlign w:val="center"/>
          </w:tcPr>
          <w:p w14:paraId="62088D67" w14:textId="3D838B4F" w:rsidR="007D1E83" w:rsidRPr="00C827E5" w:rsidRDefault="007D1E83" w:rsidP="007D1E83">
            <w:pPr>
              <w:pStyle w:val="23"/>
              <w:spacing w:line="240" w:lineRule="auto"/>
              <w:ind w:firstLine="0"/>
              <w:jc w:val="center"/>
              <w:rPr>
                <w:rFonts w:ascii="GHEA Grapalat" w:hAnsi="GHEA Grapalat"/>
                <w:sz w:val="22"/>
                <w:szCs w:val="22"/>
              </w:rPr>
            </w:pPr>
            <w:r w:rsidRPr="00C827E5">
              <w:rPr>
                <w:rFonts w:ascii="GHEA Grapalat" w:hAnsi="GHEA Grapalat"/>
                <w:i/>
                <w:sz w:val="22"/>
                <w:szCs w:val="22"/>
                <w:lang w:val="hy-AM"/>
              </w:rPr>
              <w:t>ДИЗЕЛЬНОЕ ТОПЛИВО</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6 к данному приглашению.</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w:t>
      </w:r>
      <w:r w:rsidRPr="006D2E03">
        <w:rPr>
          <w:rFonts w:ascii="GHEA Grapalat" w:hAnsi="GHEA Grapalat" w:cs="Sylfaen"/>
          <w:sz w:val="20"/>
          <w:szCs w:val="20"/>
        </w:rPr>
        <w:t>которые находятся в суде на дату подачи заявления.</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r w:rsidRPr="006D2E03">
        <w:rPr>
          <w:rFonts w:ascii="GHEA Grapalat" w:hAnsi="GHEA Grapalat"/>
          <w:sz w:val="20"/>
          <w:szCs w:val="20"/>
          <w:lang w:val="es-ES"/>
        </w:rPr>
        <w:t xml:space="preserve">.</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который или чей</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тело</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sz w:val="20"/>
          <w:szCs w:val="20"/>
          <w:lang w:val="es-ES"/>
        </w:rPr>
        <w:t xml:space="preserve"> </w:t>
      </w:r>
      <w:r w:rsidRPr="006D2E03">
        <w:rPr>
          <w:rFonts w:ascii="GHEA Grapalat" w:hAnsi="GHEA Grapalat" w:cs="Sylfaen"/>
          <w:sz w:val="20"/>
          <w:szCs w:val="20"/>
        </w:rPr>
        <w:t>в тот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предыдущий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6D2E03">
        <w:rPr>
          <w:rFonts w:ascii="GHEA Grapalat" w:hAnsi="GHEA Grapalat" w:cs="Sylfaen"/>
          <w:sz w:val="20"/>
          <w:szCs w:val="20"/>
        </w:rPr>
        <w:t>создавать преступный сговор или участвовать в нем, получать взятку</w:t>
      </w:r>
      <w:r w:rsidRPr="006D2E03">
        <w:rPr>
          <w:rFonts w:ascii="GHEA Grapalat" w:hAnsi="GHEA Grapalat"/>
          <w:sz w:val="20"/>
          <w:szCs w:val="20"/>
          <w:lang w:val="es-ES"/>
        </w:rPr>
        <w:t xml:space="preserve">за взяточничество или посредничество в подкупе, а также за преступления против экономической деятельности, предусмотренные законом.</w:t>
      </w:r>
      <w:r w:rsidRPr="006D2E03">
        <w:rPr>
          <w:rFonts w:ascii="GHEA Grapalat" w:hAnsi="GHEA Grapalat" w:cs="Sylfaen"/>
          <w:sz w:val="20"/>
          <w:szCs w:val="20"/>
          <w:lang w:val="es-ES"/>
        </w:rPr>
        <w:t xml:space="preserve">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случаи</w:t>
      </w:r>
      <w:r w:rsidRPr="006D2E03">
        <w:rPr>
          <w:rFonts w:ascii="GHEA Grapalat" w:hAnsi="GHEA Grapalat"/>
          <w:sz w:val="20"/>
          <w:szCs w:val="20"/>
          <w:lang w:val="es-ES"/>
        </w:rPr>
        <w:t xml:space="preserve">,</w:t>
      </w:r>
      <w:r w:rsidRPr="006D2E03">
        <w:rPr>
          <w:rFonts w:ascii="GHEA Grapalat" w:hAnsi="GHEA Grapalat" w:cs="Sylfaen"/>
          <w:sz w:val="20"/>
          <w:szCs w:val="20"/>
        </w:rPr>
        <w:t>когда</w:t>
      </w:r>
      <w:r w:rsidRPr="006D2E03">
        <w:rPr>
          <w:rFonts w:ascii="GHEA Grapalat" w:hAnsi="GHEA Grapalat"/>
          <w:sz w:val="20"/>
          <w:szCs w:val="20"/>
          <w:lang w:val="es-ES"/>
        </w:rPr>
        <w:t xml:space="preserve">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по закону</w:t>
      </w:r>
      <w:r w:rsidRPr="006D2E03">
        <w:rPr>
          <w:rFonts w:ascii="GHEA Grapalat" w:hAnsi="GHEA Grapalat"/>
          <w:sz w:val="20"/>
          <w:szCs w:val="20"/>
          <w:lang w:val="es-ES"/>
        </w:rPr>
        <w:t xml:space="preserve"> </w:t>
      </w:r>
      <w:r w:rsidRPr="006D2E03">
        <w:rPr>
          <w:rFonts w:ascii="GHEA Grapalat" w:hAnsi="GHEA Grapalat" w:cs="Sylfaen"/>
          <w:sz w:val="20"/>
          <w:szCs w:val="20"/>
        </w:rPr>
        <w:t>определенный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потушенный</w:t>
      </w:r>
      <w:r w:rsidRPr="006D2E03">
        <w:rPr>
          <w:rFonts w:ascii="GHEA Grapalat" w:hAnsi="GHEA Grapalat"/>
          <w:sz w:val="20"/>
          <w:szCs w:val="20"/>
          <w:lang w:val="es-ES"/>
        </w:rPr>
        <w:t xml:space="preserve"> </w:t>
      </w:r>
      <w:r w:rsidRPr="006D2E03">
        <w:rPr>
          <w:rFonts w:ascii="GHEA Grapalat" w:hAnsi="GHEA Grapalat" w:cs="Sylfaen"/>
          <w:sz w:val="20"/>
          <w:szCs w:val="20"/>
        </w:rPr>
        <w:t>удален или был удален</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которая на дату подачи заявления</w:t>
      </w:r>
      <w:r w:rsidRPr="00051569">
        <w:rPr>
          <w:rFonts w:ascii="GHEA Grapalat" w:hAnsi="GHEA Grapalat"/>
          <w:sz w:val="20"/>
          <w:szCs w:val="20"/>
        </w:rPr>
        <w:t>включены в список участников, не имеющих права участвовать в процессе закупок, опубликованный в соответствии с законодательством о государственных закупках стран, являющихся членами Евразийского экономического союза;</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которые на дату подачи заявки включены в список участников, не имеющих права участвовать в процессе закупок;</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которые, на основании пункта «f» подпункта 2 пункта 1 Решения № 817-А Правительства Республики Армения от 20.06.2025, включены в список, предусмотренный в подпункте 2 пункта 2 того же решения, на дату подачи заявления, на основании обязательств не участвовать в закупочных процессах.</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Участник включается в список участников, не имеющих права участвовать в процедуре закупок (далее также список), если:</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нарушил обязательство, предусмотренное в контракте или принятое в рамках процедуры закупок.</w:t>
      </w:r>
      <w:r w:rsidRPr="006D2E03">
        <w:rPr>
          <w:rFonts w:ascii="GHEA Grapalat" w:hAnsi="GHEA Grapalat" w:cs="Arial"/>
          <w:sz w:val="20"/>
          <w:lang w:val="es-ES" w:eastAsia="en-US"/>
        </w:rPr>
        <w:t xml:space="preserve">что привело к одностороннему расторжению договора заказчиком или прекращению дальнейшего участия данного участника в процессе закупок, а также к невыплате участником суммы залога заявки, договора и/или квалификационного обеспечения в срок, указанный в приглашении и/или договоре.</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заключать договор в качестве выбранного участника.</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 xml:space="preserve">2-й</w:t>
      </w:r>
      <w:r w:rsidRPr="006D2E03">
        <w:rPr>
          <w:rFonts w:ascii="GHEA Grapalat" w:hAnsi="GHEA Grapalat" w:cs="Sylfaen"/>
          <w:sz w:val="20"/>
          <w:lang w:val="es-ES"/>
        </w:rPr>
        <w:t>часть</w:t>
      </w:r>
      <w:r w:rsidRPr="006D2E03">
        <w:rPr>
          <w:rFonts w:ascii="GHEA Grapalat" w:hAnsi="GHEA Grapalat" w:cs="Arial"/>
          <w:sz w:val="20"/>
          <w:lang w:val="es-ES"/>
        </w:rPr>
        <w:t xml:space="preserve">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написанный</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в данном пункте, от участника, включая выбранного участника, не могут потребоваться никакие другие документы или обоснования для оценки права на участие.</w:t>
      </w:r>
      <w:r w:rsidRPr="006D2E03">
        <w:rPr>
          <w:rFonts w:ascii="GHEA Grapalat" w:hAnsi="GHEA Grapalat" w:cs="Tahoma"/>
          <w:sz w:val="20"/>
          <w:lang w:val="hy-AM"/>
        </w:rPr>
        <w:t xml:space="preserve">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3" w:name="_Hlk201942661"/>
      <w:r w:rsidR="004762EE" w:rsidRPr="00BA48A4">
        <w:rPr>
          <w:rFonts w:ascii="GHEA Grapalat" w:hAnsi="GHEA Grapalat" w:cs="Sylfaen"/>
          <w:sz w:val="20"/>
          <w:szCs w:val="20"/>
        </w:rPr>
        <w:t>Участник, в соответствии со статьей 6, частью 1, пунктом 6 Закона, а также</w:t>
      </w:r>
      <w:bookmarkStart w:id="4" w:name="_Hlk201928997"/>
      <w:r w:rsidR="004762EE" w:rsidRPr="00564A7B">
        <w:rPr>
          <w:rFonts w:ascii="GHEA Grapalat" w:hAnsi="GHEA Grapalat" w:cs="Calibri"/>
          <w:color w:val="000000"/>
          <w:lang w:val="hy-AM"/>
        </w:rPr>
        <w:t xml:space="preserve">Армения</w:t>
      </w:r>
      <w:r w:rsidR="004762EE" w:rsidRPr="00880AC0">
        <w:rPr>
          <w:rFonts w:ascii="GHEA Grapalat" w:hAnsi="GHEA Grapalat" w:cs="Sylfaen"/>
          <w:sz w:val="20"/>
          <w:szCs w:val="20"/>
        </w:rPr>
        <w:t>Включение в списки, предусмотренные подпунктом 2 пункта 2 Постановления Правительства № 817-А от 20.06.2025, автоматически влечет за собой ограничение права лиц, связанных с этими списками, на участие в процессе закупок в течение периода их нахождения в них.</w:t>
      </w:r>
      <w:bookmarkEnd w:id="4"/>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связанные стороны, определенные в настоящем пункте и/или</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принадлежность</w:t>
      </w:r>
      <w:r w:rsidRPr="00A71D81">
        <w:rPr>
          <w:rFonts w:ascii="GHEA Grapalat" w:hAnsi="GHEA Grapalat"/>
          <w:sz w:val="20"/>
          <w:szCs w:val="20"/>
          <w:lang w:val="es-ES"/>
        </w:rPr>
        <w:t xml:space="preserve"> </w:t>
      </w:r>
      <w:r w:rsidRPr="00A71D81">
        <w:rPr>
          <w:rFonts w:ascii="GHEA Grapalat" w:hAnsi="GHEA Grapalat" w:cs="Sylfaen"/>
          <w:sz w:val="20"/>
          <w:szCs w:val="20"/>
        </w:rPr>
        <w:t>делиться</w:t>
      </w:r>
      <w:r w:rsidRPr="00A71D81">
        <w:rPr>
          <w:rFonts w:ascii="GHEA Grapalat" w:hAnsi="GHEA Grapalat"/>
          <w:sz w:val="20"/>
          <w:szCs w:val="20"/>
          <w:lang w:val="es-ES"/>
        </w:rPr>
        <w:t xml:space="preserve">(делиться)</w:t>
      </w:r>
      <w:r w:rsidRPr="00A71D81">
        <w:rPr>
          <w:rFonts w:ascii="GHEA Grapalat" w:hAnsi="GHEA Grapalat" w:cs="Sylfaen"/>
          <w:sz w:val="20"/>
          <w:szCs w:val="20"/>
        </w:rPr>
        <w:t>имея</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состояние</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 и/или совместно</w:t>
      </w:r>
      <w:r w:rsidRPr="00A71D81">
        <w:rPr>
          <w:rFonts w:ascii="GHEA Grapalat" w:hAnsi="GHEA Grapalat" w:cs="Times Armenian"/>
          <w:sz w:val="20"/>
          <w:lang w:val="af-ZA"/>
        </w:rPr>
        <w:t xml:space="preserve">с</w:t>
      </w:r>
      <w:r w:rsidRPr="00A71D81">
        <w:rPr>
          <w:rFonts w:ascii="GHEA Grapalat" w:hAnsi="GHEA Grapalat" w:cs="Sylfaen"/>
          <w:sz w:val="20"/>
        </w:rPr>
        <w:t>активность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ВОЗ</w:t>
      </w:r>
      <w:r w:rsidRPr="00A71D81">
        <w:rPr>
          <w:rFonts w:ascii="GHEA Grapalat" w:hAnsi="GHEA Grapalat" w:cs="Times Armenian"/>
          <w:sz w:val="20"/>
          <w:lang w:val="af-ZA"/>
        </w:rPr>
        <w:t>(</w:t>
      </w:r>
      <w:r w:rsidRPr="00A71D81">
        <w:rPr>
          <w:rFonts w:ascii="GHEA Grapalat" w:hAnsi="GHEA Grapalat" w:cs="Sylfaen"/>
          <w:sz w:val="20"/>
        </w:rPr>
        <w:t>консорциумом</w:t>
      </w:r>
      <w:r w:rsidRPr="00A71D81">
        <w:rPr>
          <w:rFonts w:ascii="GHEA Grapalat" w:hAnsi="GHEA Grapalat" w:cs="Times Armenian"/>
          <w:sz w:val="20"/>
          <w:lang w:val="af-ZA"/>
        </w:rPr>
        <w:t xml:space="preserve">) с</w:t>
      </w:r>
      <w:r w:rsidRPr="00A71D81">
        <w:rPr>
          <w:rFonts w:ascii="GHEA Grapalat" w:hAnsi="GHEA Grapalat" w:cs="Sylfaen"/>
          <w:sz w:val="20"/>
        </w:rPr>
        <w:t>Нуминер</w:t>
      </w:r>
      <w:r w:rsidRPr="00A71D81">
        <w:rPr>
          <w:rFonts w:ascii="GHEA Grapalat" w:hAnsi="GHEA Grapalat" w:cs="Times Armenian"/>
          <w:sz w:val="20"/>
          <w:lang w:val="af-ZA"/>
        </w:rPr>
        <w:t xml:space="preserve">с</w:t>
      </w:r>
      <w:r w:rsidRPr="00A71D81">
        <w:rPr>
          <w:rFonts w:ascii="GHEA Grapalat" w:hAnsi="GHEA Grapalat" w:cs="Sylfaen"/>
          <w:sz w:val="20"/>
        </w:rPr>
        <w:t>случаи участия в процессе.</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В соответствии с пунктом 119 Правил:</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w:t>
      </w:r>
      <w:r w:rsidRPr="00A71D81">
        <w:rPr>
          <w:rFonts w:ascii="GHEA Grapalat" w:hAnsi="GHEA Grapalat"/>
          <w:sz w:val="20"/>
          <w:szCs w:val="20"/>
          <w:lang w:val="hy-AM"/>
        </w:rPr>
        <w:t xml:space="preserve">физический</w:t>
      </w:r>
      <w:r w:rsidRPr="00A71D81">
        <w:rPr>
          <w:rFonts w:ascii="GHEA Grapalat" w:hAnsi="GHEA Grapalat" w:cs="GHEA Grapalat"/>
          <w:color w:val="000000"/>
          <w:sz w:val="20"/>
          <w:szCs w:val="20"/>
          <w:lang w:val="hy-AM"/>
        </w:rPr>
        <w:t xml:space="preserve">Лица считаются родственниками.</w:t>
      </w:r>
      <w:r w:rsidRPr="00A71D81">
        <w:rPr>
          <w:rFonts w:ascii="GHEA Grapalat" w:hAnsi="GHEA Grapalat"/>
          <w:color w:val="000000"/>
          <w:sz w:val="20"/>
          <w:szCs w:val="20"/>
          <w:lang w:val="hy-AM"/>
        </w:rPr>
        <w:t xml:space="preserve">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не имеющие статуса физического лица.</w:t>
      </w:r>
      <w:r w:rsidRPr="00A71D81">
        <w:rPr>
          <w:rFonts w:ascii="GHEA Grapalat" w:hAnsi="GHEA Grapalat"/>
          <w:color w:val="000000"/>
          <w:sz w:val="20"/>
          <w:szCs w:val="20"/>
          <w:lang w:val="hy-AM"/>
        </w:rPr>
        <w:t xml:space="preserve">считаются взаимосвязанными, если:</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 xml:space="preserve">если выбранный участник будет идентифицирован</w:t>
      </w:r>
      <w:r w:rsidR="00266B8B">
        <w:rPr>
          <w:rFonts w:ascii="GHEA Grapalat" w:hAnsi="GHEA Grapalat"/>
          <w:color w:val="000000"/>
          <w:sz w:val="20"/>
          <w:szCs w:val="20"/>
          <w:lang w:val="hy-AM"/>
        </w:rPr>
        <w:t>представляет квалификационный сертификат в порядке и в объеме, указанных в данном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71D81" w:rsidDel="00EA4B24">
        <w:rPr>
          <w:rFonts w:ascii="GHEA Grapalat" w:hAnsi="GHEA Grapalat" w:cs="Arial"/>
          <w:sz w:val="20"/>
          <w:lang w:val="hy-AM"/>
        </w:rPr>
        <w:t xml:space="preserve">:</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данной процедуры, может быть исполнен путем заключения агентского соглашения. Участник, подавший заявку на участие в данной процедуре (по данному лоту), не может быть стороной агентского соглашения.</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2.6 Участники могут принимать участие в данной процедуре в составе совместного предприятия (консорциума). В таком случае:</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proofErr w:type="gramEnd"/>
      <w:r w:rsidRPr="00A71D81">
        <w:rPr>
          <w:rFonts w:ascii="GHEA Grapalat" w:hAnsi="GHEA Grapalat" w:cs="Arial"/>
          <w:b/>
          <w:sz w:val="20"/>
          <w:lang w:val="af-ZA"/>
        </w:rPr>
        <w:t xml:space="preserve">  И</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ИЗМЕНЯТЬ</w:t>
      </w:r>
      <w:r w:rsidRPr="00A71D81">
        <w:rPr>
          <w:rFonts w:ascii="GHEA Grapalat" w:hAnsi="GHEA Grapalat" w:cs="Arial"/>
          <w:b/>
          <w:sz w:val="20"/>
          <w:lang w:val="af-ZA"/>
        </w:rPr>
        <w:t xml:space="preserve"> </w:t>
      </w:r>
      <w:r w:rsidRPr="00A71D81">
        <w:rPr>
          <w:rFonts w:ascii="GHEA Grapalat" w:hAnsi="GHEA Grapalat" w:cs="Sylfaen"/>
          <w:b/>
          <w:sz w:val="20"/>
        </w:rPr>
        <w:t>ВЫПОЛНИТЬ</w:t>
      </w:r>
      <w:r w:rsidRPr="00A71D81">
        <w:rPr>
          <w:rFonts w:ascii="GHEA Grapalat" w:hAnsi="GHEA Grapalat" w:cs="Arial"/>
          <w:b/>
          <w:sz w:val="20"/>
          <w:lang w:val="af-ZA"/>
        </w:rPr>
        <w:t xml:space="preserve"> </w:t>
      </w:r>
      <w:r w:rsidRPr="00A71D81">
        <w:rPr>
          <w:rFonts w:ascii="GHEA Grapalat" w:hAnsi="GHEA Grapalat" w:cs="Sylfaen"/>
          <w:b/>
          <w:sz w:val="20"/>
        </w:rPr>
        <w:t>ОРДЕН</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w:t>
      </w:r>
      <w:r w:rsidRPr="00A71D81">
        <w:rPr>
          <w:rFonts w:ascii="GHEA Grapalat" w:hAnsi="GHEA Grapalat" w:cs="Sylfaen"/>
          <w:sz w:val="20"/>
        </w:rPr>
        <w:t>Закон</w:t>
      </w:r>
      <w:r w:rsidRPr="00A71D81">
        <w:rPr>
          <w:rFonts w:ascii="GHEA Grapalat" w:hAnsi="GHEA Grapalat" w:cs="Arial"/>
          <w:sz w:val="20"/>
          <w:lang w:val="af-ZA"/>
        </w:rPr>
        <w:t xml:space="preserve">29-</w:t>
      </w:r>
      <w:r w:rsidRPr="00A71D81">
        <w:rPr>
          <w:rFonts w:ascii="GHEA Grapalat" w:hAnsi="GHEA Grapalat" w:cs="Sylfaen"/>
          <w:sz w:val="20"/>
        </w:rPr>
        <w:t>т</w:t>
      </w:r>
      <w:r w:rsidRPr="00A71D81">
        <w:rPr>
          <w:rFonts w:ascii="GHEA Grapalat" w:hAnsi="GHEA Grapalat" w:cs="Arial"/>
          <w:sz w:val="20"/>
          <w:lang w:val="af-ZA"/>
        </w:rPr>
        <w:t xml:space="preserve"> </w:t>
      </w:r>
      <w:r w:rsidRPr="00A71D81">
        <w:rPr>
          <w:rFonts w:ascii="GHEA Grapalat" w:hAnsi="GHEA Grapalat" w:cs="Sylfaen"/>
          <w:sz w:val="20"/>
        </w:rPr>
        <w:t>статья</w:t>
      </w:r>
      <w:r w:rsidRPr="00A71D81">
        <w:rPr>
          <w:rFonts w:ascii="GHEA Grapalat" w:hAnsi="GHEA Grapalat" w:cs="Arial"/>
          <w:sz w:val="20"/>
          <w:lang w:val="af-ZA"/>
        </w:rPr>
        <w:t xml:space="preserve"> </w:t>
      </w:r>
      <w:r w:rsidRPr="00A71D81">
        <w:rPr>
          <w:rFonts w:ascii="GHEA Grapalat" w:hAnsi="GHEA Grapalat" w:cs="Sylfaen"/>
          <w:sz w:val="20"/>
        </w:rPr>
        <w:t>в соответствии с</w:t>
      </w:r>
      <w:r w:rsidRPr="00A71D81">
        <w:rPr>
          <w:rFonts w:ascii="GHEA Grapalat" w:hAnsi="GHEA Grapalat" w:cs="Arial"/>
          <w:sz w:val="20"/>
          <w:lang w:val="af-ZA"/>
        </w:rPr>
        <w:t xml:space="preserve">: м</w:t>
      </w:r>
      <w:r w:rsidRPr="00A71D81">
        <w:rPr>
          <w:rFonts w:ascii="GHEA Grapalat" w:hAnsi="GHEA Grapalat" w:cs="Sylfaen"/>
          <w:sz w:val="20"/>
        </w:rPr>
        <w:t>компаньон</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уточнение</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позавчера</w:t>
      </w:r>
      <w:r w:rsidRPr="00A71D81">
        <w:rPr>
          <w:rFonts w:ascii="GHEA Grapalat" w:hAnsi="GHEA Grapalat" w:cs="Arial"/>
          <w:sz w:val="20"/>
          <w:lang w:val="af-ZA"/>
        </w:rPr>
        <w:t xml:space="preserve">написанный</w:t>
      </w:r>
      <w:r w:rsidR="000946A3" w:rsidRPr="00A71D81">
        <w:rPr>
          <w:rFonts w:ascii="GHEA Grapalat" w:hAnsi="GHEA Grapalat" w:cs="Sylfaen"/>
          <w:sz w:val="20"/>
        </w:rPr>
        <w:t>запросить у комитета</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уточнение</w:t>
      </w:r>
      <w:r w:rsidR="004D5671" w:rsidRPr="00A71D81">
        <w:rPr>
          <w:rFonts w:ascii="GHEA Grapalat" w:hAnsi="GHEA Grapalat" w:cs="Tahoma"/>
          <w:sz w:val="20"/>
        </w:rPr>
        <w:t>.</w:t>
      </w:r>
      <w:r w:rsidRPr="00A71D81">
        <w:rPr>
          <w:rFonts w:ascii="GHEA Grapalat" w:hAnsi="GHEA Grapalat"/>
          <w:sz w:val="20"/>
          <w:lang w:val="af-ZA"/>
        </w:rPr>
        <w:t xml:space="preserve">Комиссия</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000946A3" w:rsidRPr="00A71D81">
        <w:rPr>
          <w:rFonts w:ascii="GHEA Grapalat" w:hAnsi="GHEA Grapalat" w:cs="Sylfaen"/>
          <w:sz w:val="20"/>
        </w:rPr>
        <w:t>тому же человеку</w:t>
      </w:r>
      <w:r w:rsidR="000946A3" w:rsidRPr="00A71D81">
        <w:rPr>
          <w:rFonts w:ascii="GHEA Grapalat" w:hAnsi="GHEA Grapalat" w:cs="Arial"/>
          <w:sz w:val="20"/>
          <w:lang w:val="af-ZA"/>
        </w:rPr>
        <w:t xml:space="preserve"> </w:t>
      </w:r>
      <w:r w:rsidRPr="00A71D81">
        <w:rPr>
          <w:rFonts w:ascii="GHEA Grapalat" w:hAnsi="GHEA Grapalat" w:cs="Sylfaen"/>
          <w:sz w:val="20"/>
        </w:rPr>
        <w:t>уточнение</w:t>
      </w:r>
      <w:r w:rsidRPr="00A71D81">
        <w:rPr>
          <w:rFonts w:ascii="GHEA Grapalat" w:hAnsi="GHEA Grapalat" w:cs="Arial"/>
          <w:sz w:val="20"/>
          <w:lang w:val="af-ZA"/>
        </w:rPr>
        <w:t xml:space="preserve"> </w:t>
      </w:r>
      <w:r w:rsidRPr="00A71D81">
        <w:rPr>
          <w:rFonts w:ascii="GHEA Grapalat" w:hAnsi="GHEA Grapalat" w:cs="Sylfaen"/>
          <w:sz w:val="20"/>
        </w:rPr>
        <w:t>обеспечение</w:t>
      </w:r>
      <w:r w:rsidRPr="00A71D81">
        <w:rPr>
          <w:rFonts w:ascii="GHEA Grapalat" w:hAnsi="GHEA Grapalat" w:cs="Arial"/>
          <w:sz w:val="20"/>
          <w:lang w:val="af-ZA"/>
        </w:rPr>
        <w:t xml:space="preserve"> </w:t>
      </w:r>
      <w:r w:rsidRPr="00A71D81">
        <w:rPr>
          <w:rFonts w:ascii="GHEA Grapalat" w:hAnsi="GHEA Grapalat" w:cs="Sylfaen"/>
          <w:sz w:val="20"/>
        </w:rPr>
        <w:t>Запрос оформлен в письменном виде?</w:t>
      </w:r>
      <w:r w:rsidRPr="00A71D81">
        <w:rPr>
          <w:rFonts w:ascii="GHEA Grapalat" w:hAnsi="GHEA Grapalat" w:cs="Arial"/>
          <w:sz w:val="20"/>
          <w:lang w:val="af-ZA"/>
        </w:rPr>
        <w:t xml:space="preserve"> </w:t>
      </w:r>
      <w:r w:rsidRPr="00A71D81">
        <w:rPr>
          <w:rFonts w:ascii="GHEA Grapalat" w:hAnsi="GHEA Grapalat" w:cs="Sylfaen"/>
          <w:sz w:val="20"/>
        </w:rPr>
        <w:t>получить</w:t>
      </w:r>
      <w:r w:rsidRPr="00A71D81">
        <w:rPr>
          <w:rFonts w:ascii="GHEA Grapalat" w:hAnsi="GHEA Grapalat" w:cs="Arial"/>
          <w:sz w:val="20"/>
          <w:lang w:val="af-ZA"/>
        </w:rPr>
        <w:t xml:space="preserve"> </w:t>
      </w:r>
      <w:r w:rsidRPr="00A71D81">
        <w:rPr>
          <w:rFonts w:ascii="GHEA Grapalat" w:hAnsi="GHEA Grapalat" w:cs="Sylfaen"/>
          <w:sz w:val="20"/>
        </w:rPr>
        <w:t>в тот день</w:t>
      </w:r>
      <w:r w:rsidRPr="00A71D81">
        <w:rPr>
          <w:rFonts w:ascii="GHEA Grapalat" w:hAnsi="GHEA Grapalat" w:cs="Arial"/>
          <w:sz w:val="20"/>
          <w:lang w:val="af-ZA"/>
        </w:rPr>
        <w:t xml:space="preserve"> </w:t>
      </w:r>
      <w:r w:rsidRPr="00A71D81">
        <w:rPr>
          <w:rFonts w:ascii="GHEA Grapalat" w:hAnsi="GHEA Grapalat" w:cs="Sylfaen"/>
          <w:sz w:val="20"/>
        </w:rPr>
        <w:t>последующий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Pr="00A71D81">
        <w:rPr>
          <w:rFonts w:ascii="GHEA Grapalat" w:hAnsi="GHEA Grapalat" w:cs="Arial"/>
          <w:sz w:val="20"/>
          <w:lang w:val="af-ZA"/>
        </w:rPr>
        <w:t xml:space="preserve"> </w:t>
      </w:r>
      <w:r w:rsidRPr="00A71D81">
        <w:rPr>
          <w:rFonts w:ascii="GHEA Grapalat" w:hAnsi="GHEA Grapalat" w:cs="Sylfaen"/>
          <w:sz w:val="20"/>
        </w:rPr>
        <w:t>в течение</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w:t>
      </w:r>
      <w:r w:rsidRPr="00A71D81">
        <w:rPr>
          <w:rFonts w:ascii="GHEA Grapalat" w:hAnsi="GHEA Grapalat" w:cs="Sylfaen"/>
          <w:sz w:val="20"/>
        </w:rPr>
        <w:t>Расследование</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уточнения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объявление</w:t>
      </w:r>
      <w:r w:rsidRPr="00A71D81">
        <w:rPr>
          <w:rFonts w:ascii="GHEA Grapalat" w:hAnsi="GHEA Grapalat" w:cs="Arial"/>
          <w:sz w:val="20"/>
          <w:lang w:val="af-ZA"/>
        </w:rPr>
        <w:t xml:space="preserve">Дата предоставления разъяснения</w:t>
      </w:r>
      <w:r w:rsidRPr="00A71D81">
        <w:rPr>
          <w:rFonts w:ascii="GHEA Grapalat" w:hAnsi="GHEA Grapalat" w:cs="Sylfaen"/>
          <w:sz w:val="20"/>
        </w:rPr>
        <w:t>публикуется</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Информационный бюллетень доступен по адресу www.procurement.am (далее именуемый «Бюллетень»).</w:t>
      </w:r>
      <w:r w:rsidR="001C76F7" w:rsidRPr="00A71D81">
        <w:rPr>
          <w:rFonts w:ascii="GHEA Grapalat" w:hAnsi="GHEA Grapalat"/>
          <w:lang w:val="af-ZA"/>
        </w:rPr>
        <w:t>"</w:t>
      </w:r>
      <w:r w:rsidR="00051B7F" w:rsidRPr="00A71D81">
        <w:rPr>
          <w:rFonts w:ascii="GHEA Grapalat" w:hAnsi="GHEA Grapalat" w:cs="Sylfaen"/>
          <w:sz w:val="20"/>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 xml:space="preserve">отделение</w:t>
      </w:r>
      <w:r w:rsidR="001C76F7" w:rsidRPr="00A71D81">
        <w:rPr>
          <w:rFonts w:ascii="GHEA Grapalat" w:hAnsi="GHEA Grapalat"/>
          <w:lang w:val="af-ZA"/>
        </w:rPr>
        <w:t>"</w:t>
      </w:r>
      <w:r w:rsidR="00051B7F" w:rsidRPr="00A71D81">
        <w:rPr>
          <w:rFonts w:ascii="GHEA Grapalat" w:hAnsi="GHEA Grapalat" w:cs="Sylfaen"/>
          <w:sz w:val="20"/>
        </w:rPr>
        <w:t>Объявления, касающиеся разъяснений по поводу приглашений.</w:t>
      </w:r>
      <w:r w:rsidR="001C76F7" w:rsidRPr="00A71D81">
        <w:rPr>
          <w:rFonts w:ascii="GHEA Grapalat" w:hAnsi="GHEA Grapalat"/>
          <w:lang w:val="af-ZA"/>
        </w:rPr>
        <w:t>»</w:t>
      </w:r>
      <w:r w:rsidR="00051B7F" w:rsidRPr="00A71D81">
        <w:rPr>
          <w:rFonts w:ascii="GHEA Grapalat" w:hAnsi="GHEA Grapalat" w:cs="Sylfaen"/>
          <w:sz w:val="20"/>
          <w:lang w:val="af-ZA"/>
        </w:rPr>
        <w:t xml:space="preserve">подразделение без</w:t>
      </w:r>
      <w:r w:rsidRPr="00A71D81">
        <w:rPr>
          <w:rFonts w:ascii="GHEA Grapalat" w:hAnsi="GHEA Grapalat" w:cs="Arial"/>
          <w:sz w:val="20"/>
          <w:lang w:val="af-ZA"/>
        </w:rPr>
        <w:t xml:space="preserve"> </w:t>
      </w:r>
      <w:r w:rsidRPr="00A71D81">
        <w:rPr>
          <w:rFonts w:ascii="GHEA Grapalat" w:hAnsi="GHEA Grapalat" w:cs="Sylfaen"/>
          <w:sz w:val="20"/>
        </w:rPr>
        <w:t>праздновать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Pr="00A71D81">
        <w:rPr>
          <w:rFonts w:ascii="GHEA Grapalat" w:hAnsi="GHEA Grapalat" w:cs="Sylfaen"/>
          <w:sz w:val="20"/>
        </w:rPr>
        <w:t>ассирийский</w:t>
      </w:r>
      <w:r w:rsidRPr="00A71D81">
        <w:rPr>
          <w:rFonts w:ascii="GHEA Grapalat" w:hAnsi="GHEA Grapalat" w:cs="Arial"/>
          <w:sz w:val="20"/>
          <w:lang w:val="af-ZA"/>
        </w:rPr>
        <w:t xml:space="preserve"> </w:t>
      </w:r>
      <w:r w:rsidRPr="00A71D81">
        <w:rPr>
          <w:rFonts w:ascii="GHEA Grapalat" w:hAnsi="GHEA Grapalat" w:cs="Sylfaen"/>
          <w:sz w:val="20"/>
        </w:rPr>
        <w:t>данные</w:t>
      </w:r>
      <w:r w:rsidR="004D5671" w:rsidRPr="00A71D81">
        <w:rPr>
          <w:rFonts w:ascii="GHEA Grapalat" w:hAnsi="GHEA Grapalat" w:cs="Tahoma"/>
          <w:sz w:val="20"/>
        </w:rPr>
        <w:t>.</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A71D81">
        <w:rPr>
          <w:rFonts w:ascii="GHEA Grapalat" w:hAnsi="GHEA Grapalat" w:cs="Sylfaen"/>
          <w:sz w:val="20"/>
        </w:rPr>
        <w:t>поделиться</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нарушение</w:t>
      </w:r>
      <w:r w:rsidRPr="00A71D81">
        <w:rPr>
          <w:rFonts w:ascii="GHEA Grapalat" w:hAnsi="GHEA Grapalat" w:cs="Arial Unicode"/>
          <w:sz w:val="20"/>
          <w:lang w:val="af-ZA"/>
        </w:rPr>
        <w:t xml:space="preserve">,</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действия или, если запрос касается технических характеристик предлагаемой продукции, с точки зрения ее эквивалентности техническим характеристикам, предусмотренным в данном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Кроме того, участнику в письменной форме сообщается о причинах непредоставления объяснения:</w:t>
      </w:r>
      <w:r w:rsidR="00A4729F" w:rsidRPr="00A71D81">
        <w:rPr>
          <w:rFonts w:ascii="GHEA Grapalat" w:hAnsi="GHEA Grapalat" w:cs="Sylfaen"/>
          <w:sz w:val="20"/>
          <w:szCs w:val="20"/>
        </w:rPr>
        <w:t>запрос</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получить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тот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 календаря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течение</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новостная рассылка</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что 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новостная рассылка</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 xml:space="preserve">достоверность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к настоящему</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ЗАЯВЛЕНИЕ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ОРДЕН</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Для участия в данной процедуре участник подает заявку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к настоящему</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 xml:space="preserve">,</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крайнего срока, указанного в данном приглашении.</w:t>
      </w:r>
    </w:p>
    <w:p w14:paraId="74EF0A2A" w14:textId="1D8035B6"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на ЗАПРОС НА ОЦЕНКУ.</w:t>
      </w:r>
    </w:p>
    <w:p w14:paraId="1165EAB1" w14:textId="220E7243"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Заявления о начале процедуры должны быть поданы в комиссию не позднее 10:00 седьмого дня со дня публикации объявления и приглашения к участию в данной процедуре в информационном бюллетене.</w:t>
      </w:r>
      <w:r w:rsidR="00B4117C">
        <w:rPr>
          <w:rFonts w:ascii="GHEA Grapalat" w:hAnsi="GHEA Grapalat"/>
          <w:i/>
        </w:rPr>
        <w:t>Араратская область Республики Армения, город Масис, Центральная площадь №4</w:t>
      </w:r>
      <w:r w:rsidR="004A08CB" w:rsidRPr="00A71D81">
        <w:rPr>
          <w:rFonts w:ascii="GHEA Grapalat" w:hAnsi="GHEA Grapalat" w:cs="Sylfaen"/>
          <w:szCs w:val="24"/>
          <w:lang w:val="hy-AM"/>
        </w:rPr>
        <w:t xml:space="preserve">по указанному адресу.  </w:t>
      </w:r>
    </w:p>
    <w:p w14:paraId="0DE93E7A" w14:textId="2E1B872F"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Секретарь комиссии принимает и регистрирует заявления о начале процедуры в реестре заявлений.</w:t>
      </w:r>
      <w:r w:rsidR="00B4117C">
        <w:rPr>
          <w:rFonts w:ascii="GHEA Grapalat" w:hAnsi="GHEA Grapalat"/>
          <w:sz w:val="24"/>
          <w:szCs w:val="24"/>
        </w:rPr>
        <w:t>С. Аракелян</w:t>
      </w:r>
      <w:r w:rsidRPr="00A71D81">
        <w:rPr>
          <w:rFonts w:ascii="GHEA Grapalat" w:hAnsi="GHEA Grapalat" w:cs="Sylfaen"/>
          <w:szCs w:val="24"/>
          <w:lang w:val="hy-AM"/>
        </w:rPr>
        <w:t>Заявки регистрируются секретарем в реестре в порядке их поступления с указанием регистрационного номера, даты и времени в реестре. Ссылка на этот реестр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предоставляет:</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подтверждение соответствия данных лица и связанных с ним лиц требованиям для получения права на участие, изложенным в данном приглашении;</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е)</w:t>
      </w:r>
      <w:r w:rsidR="005F1C06" w:rsidRPr="00BF58CA">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w:t>
      </w:r>
      <w:r w:rsidR="005F1C06" w:rsidRPr="005F1C06">
        <w:rPr>
          <w:rFonts w:ascii="GHEA Grapalat" w:hAnsi="GHEA Grapalat"/>
          <w:sz w:val="20"/>
          <w:lang w:val="hy-AM"/>
        </w:rPr>
        <w:t xml:space="preserve">Более того,</w:t>
      </w:r>
      <w:r w:rsidR="005F1C06" w:rsidRPr="005F1C06">
        <w:rPr>
          <w:rFonts w:ascii="GHEA Grapalat" w:hAnsi="GHEA Grapalat" w:cs="Sylfaen"/>
          <w:sz w:val="20"/>
          <w:lang w:val="hy-AM"/>
        </w:rPr>
        <w:t>Если участник объявляется выбранным участником, то предусмотренное в настоящем пункте заявление,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ценовое предложение, одобренное им/ею;</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наличных денег или банковской гарантии.</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   </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в себя расходы на транспортировку, страхование, пошлины, налоги и другие платежи и не может быть ниже его себестоимости. Расчет предлагаемой цены должен быть представлен вместе с заявлением.</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 xml:space="preserve">Участник должен представить ценовое предложение в виде расчета, включающего себестоимость (сумму себестоимости и прогнозируемой прибыли) и налог на добавленную стоимость в общих компонентах. Расчет себестоимости компонентов, недостающих сумм или других деталей не требуется и представляется отдельно.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​​представленном ценовом предложении.</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Оценка и сравнение ценовых предложений участников проводятся без расчета суммы налога, указанной в данном пункте. Кроме того, заявка участника не подлежит отклонению,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f. Суммы в столбцах ценового предложения, заполненных буквами, указаны цифрами.</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ценовое предложение должно быть представлено в виде единой суммы, равной общей цене,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заявления для внесения изменений в заявление.</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 ПОРЯДОК ИХ ВОЗВРАТА</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ВСТУПЛЕНИЕ, ОЦЕНКА И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КРАТКОЕ ИЗЛОЖЕНИЕ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D1770C8"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состоится на заседании комитета по вскрытию и оценке заявок в 10:00 седьмого дня со дня публикации объявления и приглашения к участию в данном конкурсе в информационном бюллетене.</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заседании по вскрытию и оценке заявок:</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Председатель комитета (лицо, председательствующее на заседании) объявляет заседание открытым и публикует закупочную цену товаров, подлежащих закупке в рамках данной процедуры, как определено в заявке на закупку, выраженную единым числом, а также ценовые предложения участников, подавших заявки, выраженные единым числом, на основании письменного изложения.</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 xml:space="preserve">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 xml:space="preserve">(председателю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 xml:space="preserve">.</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настоящему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рейтинг</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 xml:space="preserve">.</w:t>
      </w:r>
      <w:r w:rsidRPr="00A71D81">
        <w:rPr>
          <w:rFonts w:ascii="GHEA Grapalat" w:hAnsi="GHEA Grapalat" w:cs="Sylfaen"/>
          <w:sz w:val="20"/>
          <w:szCs w:val="20"/>
          <w:lang w:val="hy-AM"/>
        </w:rPr>
        <w:t>открыл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 xml:space="preserve">(</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 xml:space="preserve">)</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соответствии с требованиями</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числу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 что 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данном приглашении.</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roofErr w:type="gramStart"/>
      <w:proofErr w:type="gramEnd"/>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Заявки, соответствующие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комитет отклоняет заявки, в которых отсутствуют ценовые предложения и/или обеспечение заявки, или заявки, поданные способом, не соответствующим требованиям приглашения.</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Участник, выбранный комиссией, определяется по количеству участников, представивших удовлетворительно оцененные заявки, на основе принципа предпочтения участника, предложившего самую низкую цену. Кроме того, при определении участников, отобранных комиссией и не признанных таковыми, оценка и сравнение ценовых предложений проводятся без расчета суммы налога, указанной в пункте 5.2 части 1 настоящего приглашения.</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сравнение производится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по обменному курсу.</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lastRenderedPageBreak/>
        <w:t>8,5 ч</w:t>
      </w:r>
      <w:r w:rsidR="00973FB1" w:rsidRPr="00A71D81">
        <w:rPr>
          <w:rFonts w:ascii="GHEA Grapalat" w:hAnsi="GHEA Grapalat" w:cs="Sylfaen"/>
          <w:sz w:val="20"/>
          <w:szCs w:val="24"/>
          <w:lang w:val="ru-RU" w:eastAsia="en-US"/>
        </w:rPr>
        <w:t>Комитет определяет и объявляет отобранных и не отобранных участников из числа тех, кто подал заявки, соответствующие требованиям приглашения. В случае закупки товаров комитет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непризнанных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представивших равные цены в электронном виде, об условиях, продолжительности, дате, времени и месте одновременных переговоров о снижении цен.</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Если цены участников, чьи заявки были признаны соответствующими требованиям приглашения, превышают закупочную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закупочную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сроки поставки товара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соответствующей требованиям приглашения.</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данного пункта, процедура признается недействительной в соответствии со статьей 37, частью 1, пунктом 1 Закона.</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лицу, подавшему запрос, незамедлительно предоставляются документы, включенные в заявление, с которыми оно должно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открытия и оценочной сессии.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Если в заявке участника обнаружены несоответствия требованиям приглашения, в том числе в случае, когда участник предлагает в качестве представителя/исполнителя лицо, включенное в список, предусмотренный подпунктом 2 пункта 2 Постановления Правительства РА № 817-А от 20.06.2025, то комитет приостанавливает заседание на один рабочий день, и секретарь комитета в тот же день уведомляет об этом участника в электронном виде, предлагая исправить несоответствие до окончания периода приостановления.</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заявки.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8.9 Если участник устранит зафиксированное несоответствие в течение срока, указанного в пункте 8.8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может участвовать в работе комиссии, если в ходе деятельности комиссии выясняется,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он(а)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обязан не позднее окончания сессии вскрытия и оценки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на следующий рабочий день:</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в статье 6, части 1, пункте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Calibri" w:hAnsi="Calibri" w:cs="Calibri"/>
          <w:sz w:val="20"/>
          <w:lang w:val="af-ZA"/>
        </w:rPr>
        <w:t> </w:t>
      </w:r>
      <w:r w:rsidRPr="006D2E03">
        <w:rPr>
          <w:rFonts w:ascii="GHEA Grapalat" w:hAnsi="GHEA Grapalat" w:cs="Sylfaen"/>
          <w:sz w:val="20"/>
          <w:lang w:val="ru-RU"/>
        </w:rPr>
        <w:t>Решение, указанное в данном пункте, принимается руководителем заказчика на десятый день после дня объявления процедуры закупок недействительной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Если к установленному в настоящем пункте сроку для представления решения уполномоченному органу участник или лицо, заключившее договор, оплатило сумму заявки, договора и/или квалификационного обеспечения, заказчик не представляет в уполномоченный орган мотивированное решение о включении данного участника в список.</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Оплата суммы за подачу заявки, договора и (или) квалификационного обеспечения участником или лицом, заключившим договор, была произведена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клиент обязан уведомить уполномоченный орган в письменной форме об этом, на основании чего участник не включен в список.</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если заявление участника о праве на участие в закупке признано неверным или участник не представляет предусмотренные в приглашении документы в порядке и в сроки, указанные в настоящем приглашении, включая случаи, когда он/она не исправляет или не полностью исправляет несоответствия, выявленные в результате оценки заявления,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в результате этого лицо, заключившее договор, с целью заключения соглашения не заменяет договор и (или) квалификационную гарантию, представленную в форме односторонне подтвержденного заявления, штрафом (далее также штрафом) в установленный срок Если участник не предоставит банковскую гарантию или наличные деньги, то это обстоятельство будет считаться нарушением его обязательств в рамках процедуры закупок.</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в пункте 8.8.1 части 1 того же приглашения, не считается нарушением обязательства, принятого в рамках процедуры закупок.</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заявки участника – на адрес электронной почты, указанный в данном приглашении, – на адрес электронной почты секретаря Комиссии.</w:t>
      </w:r>
      <w:r w:rsidR="00CD1E70" w:rsidRPr="00A71D81">
        <w:rPr>
          <w:rFonts w:ascii="GHEA Grapalat" w:hAnsi="GHEA Grapalat"/>
          <w:sz w:val="20"/>
          <w:szCs w:val="20"/>
          <w:lang w:val="af-ZA" w:eastAsia="x-none"/>
        </w:rPr>
        <w:t>по отправлению.</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выбранный участник не подписывает договор (отказывается) или лишается права подписать договор, решением комиссии в порядке, изложенном в пунктах 8.12–8.18 части 1 настоящего приглашения, в качестве выбранного участника признается следующий по рейтингу участник.</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представить дополнительные документы, информацию и материалы для подтверждения соответствия предъявленным ему требованиям.</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A71D81">
        <w:rPr>
          <w:rFonts w:ascii="GHEA Grapalat" w:hAnsi="GHEA Grapalat" w:cs="Sylfaen"/>
          <w:szCs w:val="24"/>
        </w:rPr>
        <w:softHyphen/>
      </w:r>
      <w:r w:rsidR="00583092" w:rsidRPr="00A71D81">
        <w:rPr>
          <w:rFonts w:ascii="GHEA Grapalat" w:hAnsi="GHEA Grapalat" w:cs="Sylfaen"/>
          <w:szCs w:val="24"/>
          <w:lang w:val="ru-RU"/>
        </w:rPr>
        <w:t>Если заявитель не ответит, заявление соответствующего участника будет отклонено.</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с целью выполнения пункта 8.20 части 1 настоящего приглашения.</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lastRenderedPageBreak/>
        <w:t>8.22</w:t>
      </w:r>
      <w:r w:rsidR="00E45ACA" w:rsidRPr="00A71D81">
        <w:rPr>
          <w:rFonts w:ascii="GHEA Grapalat" w:hAnsi="GHEA Grapalat" w:cs="Tahoma"/>
          <w:sz w:val="20"/>
          <w:lang w:val="hy-AM"/>
        </w:rPr>
        <w:t xml:space="preserve">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 xml:space="preserve">,</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 xml:space="preserve">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неуспешной.</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ГЕРМЕТИЗАЦИЯ</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указанного в пункте 8.23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срока бездействия, указанного в пункте 8.23 ​​части 1 настоящего приглашения.</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В этом случае договор должен включать цену товара, указанную выбранным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 xml:space="preserve">:</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заключении договора и проекта договора не подпишет договор в течение срока, указанного в уведомлении, и не предоставит заказчику квалификационные и договорные гарантии, и если проект заключаемого договора предусматривает авансовый платеж, в том числе и гарантию авансового платежа, то он лишается права на заключение договора.</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цены, предложенной выбранным участником.</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2ED97EE"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 xml:space="preserve">1. 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гарантия предоставляется в форме банковской гарантии, срок, указанный в данном пункте, устанавливается в виде «» рабочих дней. Договор с выбранным участником считается заключенным, если последний предоставляет квалификационные и договорные (авансовые) гарантии.</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lastRenderedPageBreak/>
        <w:t>10.2 Размер квалификационного обеспечения равен 15 процентам от покупной цены товаров, подлежащих приобретению в рамках данной процедуры. Если покупная цена товаров меньше цены заключаемого договора, размер квалификационного обеспечения рассчитывается пропорционально цене договора. Квалификационное обеспечение может быть представлено в виде неустойки (Приложение 4.2), денежных средств или банковских гарантий. Кроме того,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как минимум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5A72DB" w:rsidRPr="00A71D81">
        <w:rPr>
          <w:rFonts w:ascii="GHEA Grapalat" w:hAnsi="GHEA Grapalat" w:cs="Sylfaen"/>
          <w:sz w:val="20"/>
          <w:lang w:val="hy-AM"/>
        </w:rPr>
        <w:t>Затем она может представить либо отдельную гарантию на каждую часть, либо одну гарантию соответствия на все части. В случае представления одной гарантии соответствия ее сумма рассчитывается исходя из общей стоимости покупки представленных частей с учетом требований пункта «с» подпункта 1 пункта 32 Процедуры.</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исполнения договора.</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более чем в одном лоте</w:t>
      </w:r>
      <w:r w:rsidR="00076C2C" w:rsidRPr="00A71D81">
        <w:rPr>
          <w:rFonts w:ascii="GHEA Grapalat" w:hAnsi="GHEA Grapalat" w:cs="Sylfaen"/>
          <w:sz w:val="20"/>
          <w:lang w:val="hy-AM"/>
        </w:rPr>
        <w:t xml:space="preserve">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A71D81">
        <w:rPr>
          <w:rFonts w:ascii="GHEA Grapalat" w:hAnsi="GHEA Grapalat"/>
          <w:sz w:val="20"/>
          <w:szCs w:val="20"/>
          <w:lang w:val="hy-AM"/>
        </w:rPr>
        <w:t xml:space="preserve">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w:t>
      </w:r>
      <w:r w:rsidR="00441C20" w:rsidRPr="00A71D81">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представляются в форме односторонне подтвержденного заявления, штрафа или денежной выплаты. Если финансовые ресурсы, предусмотренные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представляются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Менеджер клиента обязан в течение пяти рабочих дней с даты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прилагаемых к нему документов, менеджер клиента обязан в течение двух рабочих дней с момента получения отказа направить новое заявление в письменной форме.</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Менеджер Клиента обязан в письменной форме уведомить о возврате договора или квалификационного обеспечения:</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оснований для возврата обеспечения, приложив копию документа, представленного вместе с заявлением и подтверждающего платеж;</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залога в форме банковской гарантии, банку, выдавшему гарантию, в течение пяти рабочих дней с даты возникновения основания для возврата залога.</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ЗАЯВЛЕНИЕ</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В соответствии со статьей 37 Закона, Комиссия признает данную процедуру недействительной, если:</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1) ни одна из заявок не соответствует условиям приглашения;</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потребность в закупках перестает существовать. Более того, процедура закупок, организованная для нужд государства или общин, может быть признана полностью или частично недействительной, соответственно,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Заявка не подана;</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Договор не подписан.</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ПРАВО УЧАСТНИКА НА ОБЖАЛОВАНИЕ РЕШЕНИЙ</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Суд принимает решение о принятии иска к рассмотрению в течение трех дней после его подачи.</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Решение о запросе доказательств должно быть принято в течение пяти дней после получения ответчиком решения.</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Клиент обязан представить ответ на иск в течение пяти дней после получения решения о принятии иска к рассмотрению.</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Лицо, участвующее в деле, может подать ходатайство о рассмотрении дела в суде до истечения срока, установленного для подачи ответа на иск.</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Вопрос о рассмотрении дела в суде также может быть решен решением о принятии иска к рассмотрению.</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Ставки государственных пошлин устанавливаются Законом «О государственных пошлинах».</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1DE20088" w14:textId="2D429BF8" w:rsidR="00096865" w:rsidRPr="00A71D81" w:rsidRDefault="00CA08A1" w:rsidP="00EF3662">
      <w:pPr>
        <w:pStyle w:val="aa"/>
        <w:ind w:right="-7"/>
        <w:jc w:val="center"/>
        <w:rPr>
          <w:rFonts w:ascii="GHEA Grapalat" w:hAnsi="GHEA Grapalat"/>
          <w:b/>
          <w:szCs w:val="22"/>
          <w:lang w:val="af-ZA"/>
        </w:rPr>
      </w:pPr>
      <w:r>
        <w:rPr>
          <w:rFonts w:ascii="GHEA Grapalat" w:hAnsi="GHEA Grapalat" w:cs="Sylfaen"/>
          <w:b/>
          <w:szCs w:val="22"/>
          <w:lang w:val="es-ES"/>
        </w:rPr>
        <w:t>ВОПРОСЫ НА ЗНАНИЯ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Данная инструкция призвана помочь участникам в подготовке заявки.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Помимо армянского языка, заявления могут быть поданы также на английском или русском языке.</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ЗАЯВЛЕНИЕ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подает заявку в соответствии с порядком, указанным в Разделе 3 Части 2 настоящего приглашения. К заявке необходимо приложить соответствующие документы, предусмотренные в настоящем приглашении.</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 вместе с заявкой предоставляет следующие документы, заверенные им/ею:</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об участии в процедуре в соответствии с Приложением N 1.</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w:t>
      </w:r>
      <w:r w:rsidRPr="00A71D81">
        <w:rPr>
          <w:rFonts w:ascii="GHEA Grapalat" w:hAnsi="GHEA Grapalat" w:cs="Sylfaen"/>
          <w:sz w:val="20"/>
          <w:lang w:val="es-ES"/>
        </w:rPr>
        <w:t xml:space="preserve">рекомендованного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договора об оказании услуг и данные лица, являющегося его стороной, если договор будет исполняться через агентство;</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Соглашение о совместном предприятии, если участники принимают участие в процедуре закупок в рамках совместного предприятия (консорциума);</w:t>
      </w:r>
      <w:r w:rsidR="00FD4E69">
        <w:rPr>
          <w:rStyle w:val="af6"/>
          <w:rFonts w:ascii="GHEA Grapalat" w:hAnsi="GHEA Grapalat" w:cs="Sylfaen"/>
          <w:sz w:val="20"/>
          <w:szCs w:val="24"/>
          <w:lang w:val="af-ZA" w:eastAsia="en-US"/>
        </w:rPr>
        <w:footnoteReference w:id="1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в виде стоимости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компонентов. Расчет компонентов затрат: никаких дополнительных сведений или деталей не требуется и не представляется.</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w:t>
      </w:r>
      <w:r w:rsidRPr="00A71D81">
        <w:rPr>
          <w:rFonts w:ascii="GHEA Grapalat" w:hAnsi="GHEA Grapalat" w:cs="Sylfaen"/>
          <w:b/>
          <w:sz w:val="20"/>
          <w:lang w:val="es-ES"/>
        </w:rPr>
        <w:t>ЗАЯВЛЕНИЕ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ОРДЕН</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w:t>
      </w:r>
      <w:r w:rsidRPr="00A71D81">
        <w:rPr>
          <w:rFonts w:ascii="GHEA Grapalat" w:hAnsi="GHEA Grapalat" w:cs="Sylfaen"/>
          <w:sz w:val="20"/>
          <w:szCs w:val="20"/>
          <w:lang w:val="ru-RU"/>
        </w:rPr>
        <w:t>Участник подает заявку в соответствии с порядком, указанным в данном приглашении.</w:t>
      </w:r>
    </w:p>
    <w:p w14:paraId="23821292" w14:textId="45E1356B"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М</w:t>
      </w:r>
      <w:r w:rsidRPr="00A71D81">
        <w:rPr>
          <w:rFonts w:ascii="GHEA Grapalat" w:hAnsi="GHEA Grapalat" w:cs="Sylfaen"/>
          <w:sz w:val="20"/>
          <w:szCs w:val="20"/>
        </w:rPr>
        <w:t>ассирийский</w:t>
      </w:r>
      <w:r w:rsidRPr="00A71D81">
        <w:rPr>
          <w:rFonts w:ascii="GHEA Grapalat" w:hAnsi="GHEA Grapalat"/>
          <w:sz w:val="20"/>
          <w:szCs w:val="20"/>
          <w:lang w:val="es-ES"/>
        </w:rPr>
        <w:t xml:space="preserve"> </w:t>
      </w:r>
      <w:r w:rsidRPr="00A71D81">
        <w:rPr>
          <w:rFonts w:ascii="GHEA Grapalat" w:hAnsi="GHEA Grapalat" w:cs="Sylfaen"/>
          <w:sz w:val="20"/>
          <w:szCs w:val="20"/>
        </w:rPr>
        <w:t>предложения</w:t>
      </w:r>
      <w:r w:rsidRPr="00A71D81">
        <w:rPr>
          <w:rFonts w:ascii="GHEA Grapalat" w:hAnsi="GHEA Grapalat"/>
          <w:sz w:val="20"/>
          <w:szCs w:val="20"/>
          <w:lang w:val="es-ES"/>
        </w:rPr>
        <w:t xml:space="preserve">,</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будучи помещенным</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w:t>
      </w:r>
      <w:r w:rsidRPr="00A71D81">
        <w:rPr>
          <w:rFonts w:ascii="GHEA Grapalat" w:hAnsi="GHEA Grapalat"/>
          <w:sz w:val="20"/>
          <w:szCs w:val="20"/>
          <w:lang w:val="es-ES"/>
        </w:rPr>
        <w:t xml:space="preserve">,</w:t>
      </w:r>
      <w:r w:rsidRPr="00A71D81">
        <w:rPr>
          <w:rFonts w:ascii="GHEA Grapalat" w:hAnsi="GHEA Grapalat" w:cs="Sylfaen"/>
          <w:sz w:val="20"/>
          <w:szCs w:val="20"/>
        </w:rPr>
        <w:t>который</w:t>
      </w:r>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ведущий</w:t>
      </w:r>
      <w:r w:rsidRPr="00A71D81">
        <w:rPr>
          <w:rFonts w:ascii="GHEA Grapalat" w:hAnsi="GHEA Grapalat"/>
          <w:sz w:val="20"/>
          <w:szCs w:val="20"/>
          <w:lang w:val="es-ES"/>
        </w:rPr>
        <w:t xml:space="preserve">:</w:t>
      </w:r>
      <w:r w:rsidRPr="00A71D81">
        <w:rPr>
          <w:rFonts w:ascii="GHEA Grapalat" w:hAnsi="GHEA Grapalat" w:cs="Sylfaen"/>
          <w:sz w:val="20"/>
          <w:szCs w:val="20"/>
        </w:rPr>
        <w:t>В конверте</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 находящиеся в стадии составления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 xml:space="preserve">2_пример</w:t>
      </w:r>
      <w:r w:rsidRPr="00A71D81">
        <w:rPr>
          <w:rFonts w:ascii="GHEA Grapalat" w:hAnsi="GHEA Grapalat" w:cs="Sylfaen"/>
          <w:sz w:val="20"/>
          <w:szCs w:val="20"/>
        </w:rPr>
        <w:t>из копий</w:t>
      </w:r>
      <w:r w:rsidRPr="00A71D81">
        <w:rPr>
          <w:rFonts w:ascii="GHEA Grapalat" w:hAnsi="GHEA Grapalat"/>
          <w:sz w:val="20"/>
          <w:szCs w:val="20"/>
          <w:lang w:val="es-ES"/>
        </w:rPr>
        <w:t xml:space="preserve">:</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пакеты</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в процессе написания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w:t>
      </w:r>
      <w:r w:rsidRPr="00A71D81">
        <w:rPr>
          <w:rFonts w:ascii="GHEA Grapalat" w:hAnsi="GHEA Grapalat" w:cs="Sylfaen"/>
          <w:sz w:val="20"/>
          <w:szCs w:val="20"/>
        </w:rPr>
        <w:t>оригинал</w:t>
      </w:r>
      <w:r w:rsidRPr="00A71D81">
        <w:rPr>
          <w:rFonts w:ascii="GHEA Grapalat" w:hAnsi="GHEA Grapalat"/>
          <w:sz w:val="20"/>
          <w:szCs w:val="20"/>
          <w:lang w:val="es-ES"/>
        </w:rPr>
        <w:t xml:space="preserve">»</w:t>
      </w:r>
      <w:r w:rsidRPr="00A71D81">
        <w:rPr>
          <w:rFonts w:ascii="GHEA Grapalat" w:hAnsi="GHEA Grapalat" w:cs="Sylfaen"/>
          <w:sz w:val="20"/>
          <w:szCs w:val="20"/>
        </w:rPr>
        <w:t>и</w:t>
      </w:r>
      <w:r w:rsidRPr="00A71D81">
        <w:rPr>
          <w:rFonts w:ascii="GHEA Grapalat" w:hAnsi="GHEA Grapalat"/>
          <w:sz w:val="20"/>
          <w:szCs w:val="20"/>
          <w:lang w:val="es-ES"/>
        </w:rPr>
        <w:t xml:space="preserve">"</w:t>
      </w:r>
      <w:r w:rsidRPr="00A71D81">
        <w:rPr>
          <w:rFonts w:ascii="GHEA Grapalat" w:hAnsi="GHEA Grapalat" w:cs="Sylfaen"/>
          <w:sz w:val="20"/>
          <w:szCs w:val="20"/>
        </w:rPr>
        <w:t>копия</w:t>
      </w:r>
      <w:r w:rsidRPr="00A71D81">
        <w:rPr>
          <w:rFonts w:ascii="GHEA Grapalat" w:hAnsi="GHEA Grapalat"/>
          <w:sz w:val="20"/>
          <w:szCs w:val="20"/>
          <w:lang w:val="es-ES"/>
        </w:rPr>
        <w:t xml:space="preserve">»</w:t>
      </w:r>
      <w:r w:rsidRPr="00A71D81">
        <w:rPr>
          <w:rFonts w:ascii="GHEA Grapalat" w:hAnsi="GHEA Grapalat" w:cs="Sylfaen"/>
          <w:sz w:val="20"/>
          <w:szCs w:val="20"/>
        </w:rPr>
        <w:t>слова</w:t>
      </w:r>
      <w:r w:rsidRPr="00A71D81">
        <w:rPr>
          <w:rFonts w:ascii="GHEA Grapalat" w:hAnsi="GHEA Grapalat"/>
          <w:sz w:val="20"/>
          <w:szCs w:val="20"/>
          <w:lang w:val="es-ES"/>
        </w:rPr>
        <w:t xml:space="preserve">:</w:t>
      </w:r>
      <w:r w:rsidRPr="00A71D81">
        <w:rPr>
          <w:rFonts w:ascii="GHEA Grapalat" w:hAnsi="GHEA Grapalat" w:cs="Sylfaen"/>
          <w:sz w:val="20"/>
          <w:lang w:val="ru-RU"/>
        </w:rPr>
        <w:t>Вместо оригиналов, прилагаемых к заявлению, можно предоставить нотариально заверенные копии документов.</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этот</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намеревался</w:t>
      </w:r>
      <w:r w:rsidRPr="00A71D81">
        <w:rPr>
          <w:rFonts w:ascii="GHEA Grapalat" w:hAnsi="GHEA Grapalat"/>
          <w:sz w:val="20"/>
          <w:szCs w:val="20"/>
          <w:lang w:val="af-ZA"/>
        </w:rPr>
        <w:t xml:space="preserve">: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представление</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авторизовано</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w:t>
      </w:r>
      <w:r w:rsidRPr="00A71D81">
        <w:rPr>
          <w:rFonts w:ascii="GHEA Grapalat" w:hAnsi="GHEA Grapalat" w:cs="Sylfaen"/>
          <w:sz w:val="20"/>
          <w:szCs w:val="20"/>
        </w:rPr>
        <w:t>впредь</w:t>
      </w:r>
      <w:r w:rsidRPr="00A71D81">
        <w:rPr>
          <w:rFonts w:ascii="GHEA Grapalat" w:hAnsi="GHEA Grapalat"/>
          <w:sz w:val="20"/>
          <w:szCs w:val="20"/>
          <w:lang w:val="af-ZA"/>
        </w:rPr>
        <w:t xml:space="preserve">`</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запросу</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 о.</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w:t>
      </w:r>
      <w:r w:rsidRPr="00A71D81">
        <w:rPr>
          <w:rFonts w:ascii="GHEA Grapalat" w:hAnsi="GHEA Grapalat" w:cs="Sylfaen"/>
          <w:sz w:val="20"/>
          <w:szCs w:val="20"/>
        </w:rPr>
        <w:t>Этот</w:t>
      </w:r>
      <w:r w:rsidRPr="00A71D81">
        <w:rPr>
          <w:rFonts w:ascii="GHEA Grapalat" w:hAnsi="GHEA Grapalat"/>
          <w:sz w:val="20"/>
          <w:szCs w:val="20"/>
          <w:lang w:val="af-ZA"/>
        </w:rPr>
        <w:t xml:space="preserve">в пункте 3.1 инструкции</w:t>
      </w:r>
      <w:r w:rsidRPr="00A71D81">
        <w:rPr>
          <w:rFonts w:ascii="GHEA Grapalat" w:hAnsi="GHEA Grapalat" w:cs="Sylfaen"/>
          <w:sz w:val="20"/>
          <w:szCs w:val="20"/>
        </w:rPr>
        <w:t>упомянул</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следует отметить</w:t>
      </w:r>
      <w:r w:rsidRPr="00A71D81">
        <w:rPr>
          <w:rFonts w:ascii="GHEA Grapalat" w:hAnsi="GHEA Grapalat"/>
          <w:sz w:val="20"/>
          <w:szCs w:val="20"/>
          <w:lang w:val="af-ZA"/>
        </w:rPr>
        <w:t xml:space="preserve"> </w:t>
      </w:r>
      <w:r w:rsidRPr="00A71D81">
        <w:rPr>
          <w:rFonts w:ascii="GHEA Grapalat" w:hAnsi="GHEA Grapalat" w:cs="Sylfaen"/>
          <w:sz w:val="20"/>
          <w:szCs w:val="20"/>
        </w:rPr>
        <w:t>являются</w:t>
      </w:r>
      <w:r w:rsidRPr="00A71D81">
        <w:rPr>
          <w:rFonts w:ascii="GHEA Grapalat" w:hAnsi="GHEA Grapalat"/>
          <w:sz w:val="20"/>
          <w:szCs w:val="20"/>
          <w:lang w:val="af-ZA"/>
        </w:rPr>
        <w:t xml:space="preserve">`</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стр.</w:t>
      </w:r>
      <w:r w:rsidRPr="00A71D81">
        <w:rPr>
          <w:rFonts w:ascii="GHEA Grapalat" w:hAnsi="GHEA Grapalat" w:cs="Sylfaen"/>
          <w:sz w:val="20"/>
          <w:szCs w:val="20"/>
        </w:rPr>
        <w:t>присвоитель</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w:t>
      </w:r>
      <w:r w:rsidRPr="00A71D81">
        <w:rPr>
          <w:rFonts w:ascii="GHEA Grapalat" w:hAnsi="GHEA Grapalat" w:cs="Sylfaen"/>
          <w:sz w:val="20"/>
          <w:szCs w:val="20"/>
        </w:rPr>
        <w:t>адрес</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процедура</w:t>
      </w:r>
      <w:r w:rsidRPr="00A71D81">
        <w:rPr>
          <w:rFonts w:ascii="GHEA Grapalat" w:hAnsi="GHEA Grapalat" w:cs="Sylfaen"/>
          <w:sz w:val="20"/>
          <w:szCs w:val="20"/>
          <w:lang w:val="af-ZA"/>
        </w:rPr>
        <w:t xml:space="preserve">код</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не открыто</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сессия</w:t>
      </w:r>
      <w:r w:rsidRPr="00A71D81">
        <w:rPr>
          <w:rFonts w:ascii="GHEA Grapalat" w:hAnsi="GHEA Grapalat"/>
          <w:sz w:val="20"/>
          <w:szCs w:val="20"/>
          <w:lang w:val="af-ZA"/>
        </w:rPr>
        <w:t xml:space="preserve">»</w:t>
      </w:r>
      <w:r w:rsidRPr="00A71D81">
        <w:rPr>
          <w:rFonts w:ascii="GHEA Grapalat" w:hAnsi="GHEA Grapalat" w:cs="Sylfaen"/>
          <w:sz w:val="20"/>
          <w:szCs w:val="20"/>
        </w:rPr>
        <w:t>слова</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расположение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номер телефона</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Заявления, не соответствующие требованиям пунктов 3.1 и 3.2 настоящей инструкции, отклоняются комиссией на заседании по рассмотрению заявлений и возвращаются заявителю тем же способом.</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14:paraId="4CB14D55" w14:textId="05CCE016"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«IFRS-GHAPSDB-26/01»</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14:paraId="48F09184" w14:textId="44584028" w:rsidR="00B2572B" w:rsidRPr="00A71D81" w:rsidRDefault="0062061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ЗАЯВЛЕНИЕ-ПРЕДЛОЖЕНИЕ*</w:t>
      </w:r>
    </w:p>
    <w:p w14:paraId="16F74F10" w14:textId="4DF82166" w:rsidR="00B2572B" w:rsidRPr="00A71D81" w:rsidRDefault="0062061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6F7DF5A7" w14:textId="3E6ED6FE"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«IFRS-GHAPSDB-26/01»</w:t>
      </w:r>
      <w:r w:rsidRPr="00A71D81">
        <w:rPr>
          <w:rFonts w:ascii="GHEA Grapalat" w:hAnsi="GHEA Grapalat" w:cs="Sylfaen"/>
          <w:sz w:val="20"/>
          <w:szCs w:val="20"/>
          <w:lang w:val="es-ES"/>
        </w:rPr>
        <w:t>объявлено в коде</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14:paraId="6C6CED00" w14:textId="28B684F6" w:rsidR="00B2572B" w:rsidRPr="00A71D81" w:rsidRDefault="0062061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частям</w:t>
      </w:r>
      <w:r w:rsidR="00B2572B" w:rsidRPr="00A71D81">
        <w:rPr>
          <w:rFonts w:ascii="GHEA Grapalat" w:hAnsi="GHEA Grapalat" w:cs="Arial"/>
          <w:sz w:val="20"/>
          <w:szCs w:val="20"/>
          <w:lang w:val="es-ES"/>
        </w:rPr>
        <w:t xml:space="preserve">)</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приглашение</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 xml:space="preserve">)</w:t>
      </w:r>
      <w:r w:rsidRPr="00A71D81">
        <w:rPr>
          <w:rFonts w:ascii="GHEA Grapalat" w:hAnsi="GHEA Grapalat" w:cs="Sylfaen"/>
          <w:vertAlign w:val="superscript"/>
          <w:lang w:val="es-ES"/>
        </w:rPr>
        <w:t>число</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 xml:space="preserve">что есть</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житель.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номер регистрации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предприятия: -------------------------------------------------.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 xml:space="preserve">и связанных с ним лиц</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0BABF47F"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приемлемости, изложенным в приглашении к участию в тендере на предоставление ценовых предложений по коду "IFRS-GHAPSDB-26/01"*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 xml:space="preserve">предпринимает</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отобранного участника, необходимо предоставить квалификационный сертификат в порядке и в сроки, указанные в приглашении.</w:t>
      </w:r>
      <w:r w:rsidR="00523B4A">
        <w:rPr>
          <w:rStyle w:val="af6"/>
          <w:rFonts w:ascii="GHEA Grapalat" w:hAnsi="GHEA Grapalat" w:cs="Sylfaen"/>
          <w:sz w:val="20"/>
          <w:lang w:val="hy-AM"/>
        </w:rPr>
        <w:footnoteReference w:id="14"/>
      </w:r>
      <w:r w:rsidR="00E97AB0" w:rsidRPr="00523B4A">
        <w:rPr>
          <w:rFonts w:ascii="GHEA Grapalat" w:hAnsi="GHEA Grapalat" w:cs="Sylfaen"/>
          <w:sz w:val="20"/>
          <w:lang w:val="es-ES"/>
        </w:rPr>
        <w:t>.</w:t>
      </w:r>
    </w:p>
    <w:p w14:paraId="3AE788FB" w14:textId="54885C39"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B74BD3">
        <w:rPr>
          <w:rFonts w:ascii="GHEA Grapalat" w:hAnsi="GHEA Grapalat" w:cs="Sylfaen"/>
          <w:sz w:val="22"/>
          <w:szCs w:val="22"/>
          <w:lang w:val="hy-AM"/>
        </w:rPr>
        <w:t>IASB-GHAPSDB-26/01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В рамках участия в ОЦЕНОЧНОМ ОПРОСЕ с кодом:</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допускала и (или) не будет допускать недобросовестной конкуренции, злоупотребления доминирующим положением и антиконкурентных соглашений.</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тот, который указан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связанные стороны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на 50% или более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приведено</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на реальных бенефициаров</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веб-сайт,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рекомендовано</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продукта согласно Приложению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xml:space="preserve">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w:t>
      </w:r>
      <w:r w:rsidR="00B4746C" w:rsidRPr="00005E18">
        <w:rPr>
          <w:rFonts w:ascii="Calibri" w:hAnsi="Calibri"/>
          <w:sz w:val="16"/>
          <w:szCs w:val="16"/>
          <w:lang w:val="hy-AM"/>
        </w:rPr>
        <w:t xml:space="preserve">-</w:t>
      </w:r>
      <w:r w:rsidR="00B4746C" w:rsidRPr="006F2A6C">
        <w:rPr>
          <w:rFonts w:ascii="GHEA Grapalat" w:hAnsi="GHEA Grapalat"/>
          <w:i/>
          <w:sz w:val="16"/>
          <w:szCs w:val="16"/>
          <w:lang w:val="en-US"/>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о"</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закон</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соответствии 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юридический</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лица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состояние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реестр</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агентстве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зарегистрирован:</w:t>
      </w:r>
      <w:r w:rsidR="00B4746C" w:rsidRPr="002B6991">
        <w:rPr>
          <w:rFonts w:ascii="GHEA Grapalat" w:hAnsi="GHEA Grapalat"/>
          <w:i/>
          <w:sz w:val="16"/>
          <w:szCs w:val="16"/>
          <w:lang w:val="af-ZA"/>
        </w:rPr>
        <w:t xml:space="preserve">Ссылка на веб-сайт, содержащий информацию о его фактических владельцах:</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на &lt;&lt;декларация в соответствии с Приложением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Как сказано в пункте 2&gt;&gt;,</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1.1</w:t>
      </w:r>
    </w:p>
    <w:p w14:paraId="6C811F10" w14:textId="19BFEA53"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«IFRS-GHAPSDB-26/01»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309187BF" w14:textId="502280DB" w:rsidR="000B1088" w:rsidRPr="00A71D81" w:rsidRDefault="00620615" w:rsidP="000B108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0B1088" w:rsidRPr="00A71D81">
        <w:rPr>
          <w:rFonts w:ascii="GHEA Grapalat" w:hAnsi="GHEA Grapalat" w:cs="Arial"/>
          <w:b/>
          <w:lang w:val="hy-AM"/>
        </w:rPr>
        <w:t xml:space="preserve">в</w:t>
      </w:r>
      <w:r w:rsidR="000B1088" w:rsidRPr="00A71D81">
        <w:rPr>
          <w:rFonts w:ascii="GHEA Grapalat" w:hAnsi="GHEA Grapalat" w:cs="Sylfaen"/>
          <w:b/>
          <w:lang w:val="hy-AM"/>
        </w:rPr>
        <w:t>приглашение</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полный ассортимент продукции</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00E1371"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"MFHS-GHAPSDB-26/01"*</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14:paraId="2F376600" w14:textId="25ABB9BA"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В рамках ОЦЕНОЧНОЙ АНКЕТЫ с кодом ниже приведено полное описание предлагаемого продукта, разделенное по дозировке.</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По размеру</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фирменное наименование</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1.2**</w:t>
      </w:r>
    </w:p>
    <w:p w14:paraId="6067B0FE" w14:textId="290A3A70"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«IFRS-GHAPSDB-26/01»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04FDDE3D" w14:textId="66B5C497" w:rsidR="00BF1194" w:rsidRPr="00A71D81" w:rsidRDefault="00620615" w:rsidP="00BF1194">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F1194" w:rsidRPr="00A71D81">
        <w:rPr>
          <w:rFonts w:ascii="GHEA Grapalat" w:hAnsi="GHEA Grapalat" w:cs="Arial"/>
          <w:b/>
          <w:lang w:val="hy-AM"/>
        </w:rPr>
        <w:t xml:space="preserve">в</w:t>
      </w:r>
      <w:r w:rsidR="00BF1194" w:rsidRPr="00A71D81">
        <w:rPr>
          <w:rFonts w:ascii="GHEA Grapalat" w:hAnsi="GHEA Grapalat" w:cs="Sylfaen"/>
          <w:b/>
          <w:lang w:val="hy-AM"/>
        </w:rPr>
        <w:t>приглашение</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ЗАЯВЛЕНИЕ О БЕНЕФИЦИАРАХ-ВЛАДЕЛЬЦАХ</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лица, подающего декларацию.</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Позиция лица, подающего декларацию.</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подписания декларации</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 xml:space="preserve">информация о листинге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Непосредственное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(на латыни)</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Название улицы, здание (дом), квартира</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здание (дом), квартира</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GHEA Grapalat" w:hAnsi="GHEA Grapalat" w:cs="GHEA Grapalat"/>
              </w:rPr>
              <w:t xml:space="preserve">прямо или косвенно владеет 20 процентами или более голосующих акций (акциями, паями) юридического лица или прямо или косвенно имеет долю в размере 20 процентов или более в уставном капитале юридического лица.</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GHEA Grapalat" w:hAnsi="GHEA Grapalat" w:cs="GHEA Grapalat"/>
              </w:rPr>
              <w:t xml:space="preserve">осуществляет реальный (де-факто) контроль над юридическим лицом иными средствами</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отвечающего требованиям пунктов «а» и «б»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Непосредственное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(де-факто) контроль над юридическим лицом иными способами</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е</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Отдельно</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Электронная почта</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Адрес электронной почты</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Регистрационный номер штата</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 регистрации</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главы исполнительного органа</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1 декларации (Организация) содержит данные юридического лица, подающего декларацию (далее именуемое Организация).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данной процедуре.</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w:t>
      </w:r>
      <w:r w:rsidRPr="00A71D81">
        <w:rPr>
          <w:rFonts w:ascii="GHEA Grapalat" w:eastAsia="GHEA Grapalat" w:hAnsi="GHEA Grapalat" w:cs="GHEA Grapalat"/>
          <w:color w:val="000000"/>
        </w:rPr>
        <w:t xml:space="preserve">Раздел 2 (Данные о листинге акций) заполняется, если Компания или Организация</w:t>
      </w:r>
      <w:r w:rsidRPr="00A71D81">
        <w:rPr>
          <w:rFonts w:ascii="GHEA Grapalat" w:eastAsia="GHEA Grapalat" w:hAnsi="GHEA Grapalat" w:cs="GHEA Grapalat"/>
        </w:rPr>
        <w:t xml:space="preserve">н</w:t>
      </w:r>
      <w:r w:rsidRPr="00A71D81">
        <w:rPr>
          <w:rFonts w:ascii="GHEA Grapalat" w:eastAsia="GHEA Grapalat" w:hAnsi="GHEA Grapalat" w:cs="GHEA Grapalat"/>
          <w:color w:val="000000"/>
        </w:rPr>
        <w:t xml:space="preserve">Акции другого юридического лица, осуществляющего полный контроль, котируются на рынке, включенном в список регулируемых рынков с надлежащими стандартами раскрытия информации для бенефициарных владельцев, утвержденный Министром юстиции Республики Армения. В случае соблюдения установленных стандартов</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Этот 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для другого юридического лица, осуществляющего полный контроль.</w:t>
      </w:r>
      <w:r w:rsidRPr="00A71D81">
        <w:rPr>
          <w:rFonts w:ascii="GHEA Grapalat" w:eastAsia="GHEA Grapalat" w:hAnsi="GHEA Grapalat" w:cs="GHEA Grapalat"/>
        </w:rPr>
        <w:t xml:space="preserve">Если этот раздел заполнен, то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Подразделы в этом разделе заполняются следующими правилами:</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Подпункт 1 содержит данные, относящиеся к юридическому лицу, осуществляющему полный контроль над Организацией. В этом подпункте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приводятся с учетом правил, изложенных в пункте «а» подпункта 5 пункта 4 настоящей процедуры.</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4 Декларации (Данные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proofErr w:type="gramStart"/>
      <w:proofErr w:type="gram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roofErr w:type="gramStart"/>
      <w:proofErr w:type="gramEnd"/>
      <w:proofErr w:type="gramStart"/>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Процедуры.</w:t>
      </w:r>
      <w:proofErr w:type="gramStart"/>
      <w:proofErr w:type="gramEnd"/>
      <w:r w:rsidRPr="00A71D81">
        <w:rPr>
          <w:rFonts w:ascii="Cambria Math" w:eastAsia="Cambria Math" w:hAnsi="Cambria Math" w:cs="Cambria Math"/>
        </w:rPr>
        <w:t>․</w:t>
      </w:r>
      <w:r w:rsidRPr="00A71D81">
        <w:rPr>
          <w:rFonts w:ascii="GHEA Grapalat" w:eastAsia="GHEA Grapalat" w:hAnsi="GHEA Grapalat" w:cs="GHEA Grapalat"/>
        </w:rPr>
        <w:t>С учетом правил, изложенных в пункте 5, в данном подразделе данные об основаниях дополняются следующими правилами:</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д</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«d» настоящего подраздела делается пометка, если лицо не является бенефициарным владельцем Организации в значении пунктов «a»-«c»,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sidRPr="00A71D81">
        <w:rPr>
          <w:rFonts w:ascii="GHEA Grapalat" w:eastAsia="GHEA Grapalat" w:hAnsi="GHEA Grapalat" w:cs="GHEA Grapalat"/>
          <w:color w:val="000000"/>
        </w:rPr>
        <w:t xml:space="preserve">при условии завершения каждого</w:t>
      </w:r>
      <w:r w:rsidRPr="00A71D81">
        <w:rPr>
          <w:rFonts w:ascii="GHEA Grapalat" w:eastAsia="GHEA Grapalat" w:hAnsi="GHEA Grapalat" w:cs="GHEA Grapalat"/>
        </w:rPr>
        <w:t xml:space="preserve">отдельно для промежуточного юридического лица, по общему числу всех промежуточных юридических лиц.</w:t>
      </w:r>
      <w:r w:rsidRPr="00A71D81">
        <w:rPr>
          <w:rFonts w:ascii="GHEA Grapalat" w:eastAsia="GHEA Grapalat" w:hAnsi="GHEA Grapalat" w:cs="GHEA Grapalat"/>
          <w:color w:val="000000"/>
        </w:rPr>
        <w:t>Подразделы в этом разделе заполняются следующими правилами:</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Заявление заполняется и подписывается лицом, подающим заявку.</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 xml:space="preserve">2</w:t>
      </w:r>
    </w:p>
    <w:p w14:paraId="0098B711" w14:textId="64CAC7BC"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«IFRS-GHAPSDB-26/01»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7DB3B88D" w14:textId="51350A6F" w:rsidR="00B2572B" w:rsidRPr="00A71D81" w:rsidRDefault="0062061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A71D81">
        <w:rPr>
          <w:rFonts w:ascii="GHEA Grapalat" w:hAnsi="GHEA Grapalat" w:cs="Arial"/>
          <w:b/>
          <w:lang w:val="hy-AM"/>
        </w:rPr>
        <w:t xml:space="preserve">в</w:t>
      </w:r>
      <w:r w:rsidR="00B2572B" w:rsidRPr="00A71D81">
        <w:rPr>
          <w:rFonts w:ascii="GHEA Grapalat" w:hAnsi="GHEA Grapalat" w:cs="Sylfaen"/>
          <w:b/>
          <w:lang w:val="hy-AM"/>
        </w:rPr>
        <w:t>приглашение</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Гнай Инара Джарк</w:t>
      </w:r>
    </w:p>
    <w:p w14:paraId="7D4FE6BC" w14:textId="77777777" w:rsidR="00B2572B" w:rsidRPr="00A71D81" w:rsidRDefault="00B2572B" w:rsidP="00EF3662">
      <w:pPr>
        <w:ind w:firstLine="567"/>
        <w:rPr>
          <w:rFonts w:ascii="GHEA Grapalat" w:hAnsi="GHEA Grapalat"/>
          <w:lang w:val="hy-AM"/>
        </w:rPr>
      </w:pPr>
    </w:p>
    <w:p w14:paraId="7D53BD58" w14:textId="374636C6"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После ознакомления с приглашением к участию в тендере под кодом "МАХБХС-ГХАПДЗБ-26/01"*, включая проект договора, подлежащий подписанию,</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имя участника</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исполнить договор по следующим совокупным ценам:</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74BD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/с 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 = 3 + 4</w:t>
            </w:r>
          </w:p>
        </w:tc>
      </w:tr>
      <w:tr w:rsidR="00885B93" w:rsidRPr="00B74BD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B74BD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B74BD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товара в составе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Имя участника (должность руководителя, имя, фамилия), подпись</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A187924"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 xml:space="preserve">4.2</w:t>
      </w:r>
    </w:p>
    <w:p w14:paraId="1FC6CC43" w14:textId="47B18101"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«IFRS-GHAPSDB-26/01»</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14:paraId="2896D925" w14:textId="4EB8157B" w:rsidR="007862B1" w:rsidRPr="00A71D81" w:rsidRDefault="0062061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A71D81">
        <w:rPr>
          <w:rFonts w:ascii="GHEA Grapalat" w:hAnsi="GHEA Grapalat" w:cs="Arial"/>
          <w:b/>
          <w:lang w:val="hy-AM"/>
        </w:rPr>
        <w:t xml:space="preserve">в</w:t>
      </w:r>
      <w:r w:rsidR="007862B1" w:rsidRPr="00A71D81">
        <w:rPr>
          <w:rFonts w:ascii="GHEA Grapalat" w:hAnsi="GHEA Grapalat" w:cs="Sylfaen"/>
          <w:b/>
          <w:lang w:val="hy-AM"/>
        </w:rPr>
        <w:t>приглашение</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(гарантия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Предмет соглашения</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Клиентом)</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589540E5" w14:textId="1EBBFD5E"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w:t>
      </w:r>
      <w:r w:rsidR="00B74BD3">
        <w:rPr>
          <w:rFonts w:ascii="GHEA Grapalat" w:hAnsi="GHEA Grapalat"/>
          <w:b/>
          <w:lang w:val="hy-AM"/>
        </w:rPr>
        <w:t>IASB-GHAPSDB-26/01</w:t>
      </w:r>
      <w:r w:rsidRPr="00A71D81">
        <w:rPr>
          <w:rFonts w:ascii="GHEA Grapalat" w:hAnsi="GHEA Grapalat" w:cs="GHEA Grapalat"/>
          <w:sz w:val="20"/>
          <w:szCs w:val="20"/>
          <w:lang w:val="pt-BR"/>
        </w:rPr>
        <w:t>* с кодом для процедуры покупки.</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Настоящее Соглашение и Запрос предложений являются безотзывными, вступают в силу после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w:t>
      </w:r>
      <w:r w:rsidRPr="00A71D81">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(необязательно)</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Обслуживание финансового учреждения (банка)</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хх</w:t>
            </w:r>
            <w:r w:rsidRPr="00A71D81">
              <w:rPr>
                <w:rFonts w:ascii="GHEA Grapalat" w:hAnsi="GHEA Grapalat" w:cs="Arial"/>
                <w:sz w:val="20"/>
                <w:szCs w:val="20"/>
              </w:rPr>
              <w:t>.Н)</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подтверждения квалификации)</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1FA7ACCE"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 xml:space="preserve">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цифры</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которого предъявлено обвинение)</w:t>
            </w:r>
            <w:r w:rsidRPr="00A71D81">
              <w:rPr>
                <w:rFonts w:ascii="GHEA Grapalat" w:hAnsi="GHEA Grapalat" w:cs="Sylfaen"/>
                <w:sz w:val="20"/>
                <w:szCs w:val="20"/>
              </w:rPr>
              <w:t>`</w:t>
            </w:r>
            <w:r w:rsidR="00B74BD3">
              <w:rPr>
                <w:rFonts w:ascii="GHEA Grapalat" w:hAnsi="GHEA Grapalat"/>
                <w:b/>
                <w:lang w:val="hy-AM"/>
              </w:rPr>
              <w:t xml:space="preserve">IASB-GHAPSDB-26/01</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23.c. Дата казни: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получателем платежа в день подачи запроса на оплату в банк плательщика.</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B74BD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B74BD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Слова "для целей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получателем</w:t>
            </w:r>
          </w:p>
        </w:tc>
      </w:tr>
      <w:tr w:rsidR="00631658" w:rsidRPr="00B74BD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получателем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631658" w:rsidRPr="00B74BD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 xml:space="preserve">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подписано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406CCD03" w14:textId="77777777" w:rsidR="00631658" w:rsidRPr="00A71D81" w:rsidRDefault="00631658" w:rsidP="00CB0ADE">
            <w:pPr>
              <w:jc w:val="center"/>
              <w:rPr>
                <w:rFonts w:ascii="GHEA Grapalat" w:hAnsi="GHEA Grapalat"/>
                <w:sz w:val="20"/>
                <w:szCs w:val="20"/>
                <w:lang w:val="hy-AM"/>
              </w:rPr>
            </w:pPr>
          </w:p>
        </w:tc>
      </w:tr>
      <w:tr w:rsidR="00631658" w:rsidRPr="00B74BD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Необходимый:</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7E9D0BD6" w:rsidR="00FC4DC4" w:rsidRDefault="00631658" w:rsidP="00B74BD3">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69DC0900" w:rsidR="00631658" w:rsidRPr="00A71D81" w:rsidRDefault="00631658" w:rsidP="00631658">
      <w:pPr>
        <w:jc w:val="right"/>
        <w:rPr>
          <w:rFonts w:ascii="GHEA Grapalat" w:hAnsi="GHEA Grapalat" w:cs="GHEA Grapalat"/>
          <w:i/>
          <w:sz w:val="18"/>
          <w:szCs w:val="18"/>
          <w:lang w:val="hy-AM"/>
        </w:rPr>
      </w:pP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Приложение 5.1</w:t>
      </w:r>
    </w:p>
    <w:p w14:paraId="270091D2" w14:textId="57B9B874"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Код "МХБХС-ГХАПДЗБ-26/01"*</w:t>
      </w:r>
    </w:p>
    <w:p w14:paraId="5BE6F7DC" w14:textId="7B3D4B17" w:rsidR="00631658" w:rsidRPr="00A71D81" w:rsidRDefault="0062061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ОЦЕНОЧНОМ ОПРОСЕ</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Клиентом)</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7FE459AF" w14:textId="21898C58"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w:t>
      </w:r>
      <w:r w:rsidR="00B74BD3">
        <w:rPr>
          <w:rFonts w:ascii="GHEA Grapalat" w:hAnsi="GHEA Grapalat"/>
          <w:b/>
          <w:lang w:val="hy-AM"/>
        </w:rPr>
        <w:t>IASB-GHAPSDB-26/01</w:t>
      </w:r>
      <w:r w:rsidRPr="00A71D81">
        <w:rPr>
          <w:rFonts w:ascii="GHEA Grapalat" w:hAnsi="GHEA Grapalat" w:cs="GHEA Grapalat"/>
          <w:sz w:val="20"/>
          <w:szCs w:val="20"/>
          <w:lang w:val="pt-BR"/>
        </w:rPr>
        <w:t>* с кодом для процедуры покупки.</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w:t>
      </w:r>
      <w:r w:rsidRPr="00A71D81">
        <w:rPr>
          <w:rFonts w:ascii="GHEA Grapalat" w:hAnsi="GHEA Grapalat"/>
          <w:i/>
          <w:sz w:val="20"/>
          <w:szCs w:val="20"/>
          <w:lang w:val="hy-AM"/>
        </w:rPr>
        <w:t>Этот документ заполняется секретарем комитета перед публикацией приглашения в информационном бюллетене.</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Имя плательщика или имя и фамилия (Компания)</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ПСК</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(необязательно)</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Обслуживание финансового учреждения (банка)</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хх</w:t>
            </w:r>
            <w:r w:rsidRPr="00A71D81">
              <w:rPr>
                <w:rFonts w:ascii="GHEA Grapalat" w:hAnsi="GHEA Grapalat" w:cs="Arial"/>
                <w:sz w:val="20"/>
                <w:szCs w:val="20"/>
              </w:rPr>
              <w:t>.Н)</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Принимаемая сумма: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Сделка</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обеспечения исполнения контракта)</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D4E8054" w:rsidR="00334B2F" w:rsidRPr="00B74BD3" w:rsidRDefault="00334B2F" w:rsidP="00CB0ADE">
            <w:pPr>
              <w:rPr>
                <w:rFonts w:ascii="GHEA Grapalat" w:hAnsi="GHEA Grapalat" w:cs="Arial"/>
                <w:sz w:val="20"/>
                <w:szCs w:val="20"/>
              </w:rPr>
            </w:pPr>
            <w:r w:rsidRPr="00A71D81">
              <w:rPr>
                <w:rFonts w:ascii="GHEA Grapalat" w:hAnsi="GHEA Grapalat" w:cs="Sylfaen"/>
                <w:sz w:val="20"/>
                <w:szCs w:val="20"/>
              </w:rPr>
              <w:t>18. Основание для оплаты: (Документы)</w:t>
            </w:r>
            <w:r w:rsidRPr="00A71D81">
              <w:rPr>
                <w:rFonts w:ascii="GHEA Grapalat" w:hAnsi="GHEA Grapalat" w:cs="Arial"/>
                <w:sz w:val="20"/>
                <w:szCs w:val="20"/>
                <w:lang w:val="hy-AM"/>
              </w:rPr>
              <w:t xml:space="preserve">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цифры</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которого предъявлено обвинение)</w:t>
            </w:r>
            <w:r w:rsidRPr="00A71D81">
              <w:rPr>
                <w:rFonts w:ascii="GHEA Grapalat" w:hAnsi="GHEA Grapalat" w:cs="Sylfaen"/>
                <w:sz w:val="20"/>
                <w:szCs w:val="20"/>
              </w:rPr>
              <w:t>`</w:t>
            </w:r>
            <w:r w:rsidR="00B74BD3">
              <w:rPr>
                <w:rFonts w:ascii="GHEA Grapalat" w:hAnsi="GHEA Grapalat"/>
                <w:b/>
                <w:lang w:val="hy-AM"/>
              </w:rPr>
              <w:t xml:space="preserve">IASB-GHAPSDB-26/01</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 обслуживающее бенефициара.</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23.c. Дата казни: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проверки</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(связанные с процессом закупок)</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получателем платежа в день подачи запроса на оплату в банк плательщика.</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получателем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B74BD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B74BD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получателем</w:t>
            </w:r>
          </w:p>
        </w:tc>
      </w:tr>
      <w:tr w:rsidR="00334B2F" w:rsidRPr="00B74BD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получателем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буква e заполнена &lt;</w:t>
            </w:r>
            <w:r w:rsidRPr="00A71D81">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334B2F" w:rsidRPr="00B74BD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когда плательщик подает заявку. Кроме того, если</w:t>
            </w:r>
            <w:r w:rsidRPr="00A71D81">
              <w:rPr>
                <w:rFonts w:ascii="GHEA Grapalat" w:hAnsi="GHEA Grapalat" w:cs="Sylfaen"/>
                <w:sz w:val="20"/>
                <w:szCs w:val="20"/>
                <w:lang w:val="hy-AM"/>
              </w:rPr>
              <w:t xml:space="preserve">Условия оплаты в данной области</w:t>
            </w:r>
            <w:r w:rsidRPr="00A71D81">
              <w:rPr>
                <w:rFonts w:ascii="GHEA Grapalat" w:hAnsi="GHEA Grapalat"/>
                <w:sz w:val="20"/>
                <w:szCs w:val="20"/>
                <w:lang w:val="hy-AM"/>
              </w:rPr>
              <w:t>Если указана сумма &lt;принятого платежа&gt;, то</w:t>
            </w:r>
            <w:r w:rsidRPr="00A71D81">
              <w:rPr>
                <w:rFonts w:ascii="GHEA Grapalat" w:hAnsi="GHEA Grapalat" w:cs="Sylfaen"/>
                <w:sz w:val="20"/>
                <w:szCs w:val="20"/>
                <w:lang w:val="hy-AM"/>
              </w:rPr>
              <w:t xml:space="preserve"> </w:t>
            </w:r>
            <w:r w:rsidRPr="00A71D81">
              <w:rPr>
                <w:rFonts w:ascii="GHEA Grapalat" w:hAnsi="GHEA Grapalat"/>
                <w:sz w:val="20"/>
                <w:szCs w:val="20"/>
              </w:rPr>
              <w:t>подписание плательщиком,</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подписано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57A2C64B" w14:textId="77777777" w:rsidR="00334B2F" w:rsidRPr="00A71D81" w:rsidRDefault="00334B2F" w:rsidP="00CB0ADE">
            <w:pPr>
              <w:jc w:val="center"/>
              <w:rPr>
                <w:rFonts w:ascii="GHEA Grapalat" w:hAnsi="GHEA Grapalat"/>
                <w:sz w:val="20"/>
                <w:szCs w:val="20"/>
                <w:lang w:val="hy-AM"/>
              </w:rPr>
            </w:pPr>
          </w:p>
        </w:tc>
      </w:tr>
      <w:tr w:rsidR="00334B2F" w:rsidRPr="00B74BD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Необходимый:</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47AAE90F" w:rsidR="00CB5EFD" w:rsidRPr="00A71D81" w:rsidRDefault="00334B2F" w:rsidP="0021756B">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Приложение 6</w:t>
      </w:r>
    </w:p>
    <w:p w14:paraId="4D9F95E3" w14:textId="5E5DDC04"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Код "МХБХС-ГХАПДЗБ-26/01"*</w:t>
      </w:r>
    </w:p>
    <w:p w14:paraId="7E460E96" w14:textId="58391BB2" w:rsidR="00071D1C" w:rsidRPr="00A71D81" w:rsidRDefault="0062061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ОЦЕНОЧНОМ ОПРОСЕ</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14:paraId="38C08989" w14:textId="15104DF1"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Н МХБХС-ГХАПДЗБ-26/01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            </w:t>
      </w:r>
      <w:r w:rsidRPr="00A71D81">
        <w:rPr>
          <w:rFonts w:ascii="GHEA Grapalat" w:hAnsi="GHEA Grapalat" w:cs="Sylfaen"/>
          <w:sz w:val="20"/>
          <w:lang w:val="hy-AM"/>
        </w:rPr>
        <w:t>20 лет</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                         </w:t>
      </w:r>
      <w:r w:rsidR="00071D1C" w:rsidRPr="00A71D81">
        <w:rPr>
          <w:rFonts w:ascii="GHEA Grapalat" w:hAnsi="GHEA Grapalat"/>
          <w:sz w:val="20"/>
          <w:lang w:val="hy-AM"/>
        </w:rPr>
        <w:t>от имени _____, действующего на основании устава , далее именуемого «Покупатель», с одной стороны, и __________________, действующего на основании устава , далее именуемого «Продавец», с другой стороны, заключили настоящее соглашение на следующих условиях.</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 xml:space="preserve">`</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 xml:space="preserve">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xml:space="preserve">№ 1</w:t>
      </w:r>
      <w:r w:rsidRPr="00A71D81">
        <w:rPr>
          <w:rFonts w:ascii="GHEA Grapalat" w:hAnsi="GHEA Grapalat" w:cs="Sylfaen"/>
          <w:sz w:val="20"/>
          <w:lang w:val="hy-AM"/>
        </w:rPr>
        <w:t>с помощью приложения:</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r-purchase-schedule</w:t>
      </w:r>
      <w:r w:rsidRPr="00A71D81">
        <w:rPr>
          <w:rFonts w:ascii="GHEA Grapalat" w:hAnsi="GHEA Grapalat" w:cs="Times Armenian"/>
          <w:sz w:val="20"/>
          <w:lang w:val="hy-AM"/>
        </w:rPr>
        <w:t xml:space="preserve">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 xml:space="preserve">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 xml:space="preserve">.</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 на:</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В случае невыполнения Продавцом обязательства по доставке товара в срок, указанный в договоре, Продавец имеет право отказаться от товара, если срок поставки превышен более чем на один день.</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Если поставлено меньшее количество товаров, чем указано в договоре, то:</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пополнение недостающего количества товара,</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отказаться от всех поставленных товаров и потребовать уплаты неустойки, предусмотренной пунктом 6.2 договора;</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Этот документ заполняется секретарем комитета перед публикацией приглашения в информационном бюллетене.</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б) были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 xml:space="preserve">больше суток,</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sz w:val="20"/>
          <w:lang w:val="hy-AM"/>
        </w:rPr>
        <w:t xml:space="preserve">поставленный товар.</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Обязать покупателя оплатить сумму, указанную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r w:rsidRPr="00A71D81">
        <w:rPr>
          <w:rFonts w:ascii="GHEA Grapalat" w:hAnsi="GHEA Grapalat"/>
          <w:sz w:val="20"/>
          <w:lang w:val="hy-AM"/>
        </w:rPr>
        <w:t xml:space="preserve">Суммы, подлежащие выплате Покупателю за поставленные и принятые им товары.</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Доставить товар покупателю способом, предусмотренным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указанному адресу.</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b) пункта 2.1.2 и (или) пунктом 2.1.5 договора в сроки, установленные Покупателем.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Поставлять Покупателю продукцию, свободную от прав третьих лиц.</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В случаях, предусмотренных договором, уплачивайте неустойку и штраф, предусмотренные пунктами 6.2 и 6.3 договора.</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ДОГОВОРНАЯ ЦЕНА И ПОРЯДОК ОПЛАТЫ</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Цена по договору составляет ________________ AMD, включая НДС.</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  В цену договора включены все платежи (расходы), которые должен произвести Продавец для обеспечения исполнения договора, включая налоги, пошлины, транспортные расходы, страховые взносы, бонусы и ожидаемую прибыль.</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 xml:space="preserve">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 xml:space="preserve">,</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в счет</w:t>
      </w:r>
      <w:r w:rsidRPr="00002A8F">
        <w:rPr>
          <w:rFonts w:ascii="GHEA Grapalat" w:hAnsi="GHEA Grapalat" w:cs="Times Armenian"/>
          <w:sz w:val="20"/>
          <w:lang w:val="hy-AM"/>
        </w:rPr>
        <w:t xml:space="preserve">`</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 xml:space="preserve">передача-принятие</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из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 xml:space="preserve">Кроме того, платежи Продавцу не производятся до тех пор, пока авансовый платеж не будет полностью погашен.</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6"/>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w:rsidR="004E599D">
        <w:rPr>
          <w:rStyle w:val="af6"/>
          <w:rFonts w:ascii="GHEA Grapalat" w:hAnsi="GHEA Grapalat"/>
          <w:sz w:val="20"/>
          <w:lang w:val="hy-AM"/>
        </w:rPr>
        <w:footnoteReference w:id="17"/>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Продавец гарантирует, что качество поставляемой продукции соответствует требованиям государственного стандарта.</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w:t>
      </w:r>
      <w:r w:rsidRPr="00A71D81">
        <w:rPr>
          <w:rFonts w:ascii="GHEA Grapalat" w:hAnsi="GHEA Grapalat" w:cs="Sylfaen"/>
          <w:sz w:val="20"/>
          <w:lang w:val="pt-BR"/>
        </w:rPr>
        <w:t xml:space="preserve">Для товаров, являющихся основным средством транспортировки, гарантийный срок устанавливается на календарный день, следующий за днем ​​приемки товара Покупателем. В случае обнаружения дефектов поставленного товара в течение гарантийного срока Продавец обязан устранить дефекты за свой счет в разумные сроки, установленные Покупателем.</w:t>
      </w:r>
      <w:r w:rsidR="004E599D">
        <w:rPr>
          <w:rStyle w:val="af6"/>
          <w:rFonts w:ascii="GHEA Grapalat" w:hAnsi="GHEA Grapalat" w:cs="Sylfaen"/>
          <w:sz w:val="20"/>
          <w:lang w:val="pt-BR"/>
        </w:rPr>
        <w:footnoteReference w:id="18"/>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ДОСТАВКА И ПРИЕМКА ПРОДУКТА</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Поставляемая продукция</w:t>
      </w:r>
      <w:r w:rsidRPr="00A71D81">
        <w:rPr>
          <w:rFonts w:ascii="GHEA Grapalat" w:hAnsi="GHEA Grapalat" w:cs="Sylfaen"/>
          <w:sz w:val="20"/>
          <w:lang w:val="hy-AM"/>
        </w:rPr>
        <w:t xml:space="preserve">Принятие товара осуществляется путем подписания Покупателем и Продавцом акта приемки-передачи.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и включительно до даты, указанной в договоре на поставку товара, Продавец обязан предоставить Покупателю подписанный им документ, подтверждающий факт поставки товара Покупателю (Приложение № 3.1), а также протокол приемки-передачи товара.</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пример (приложение № 3).</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Протокол передачи/принятия считается подписанным, если</w:t>
      </w:r>
      <w:r w:rsidR="00A232D9" w:rsidRPr="00A71D81">
        <w:rPr>
          <w:rFonts w:ascii="GHEA Grapalat" w:hAnsi="GHEA Grapalat"/>
          <w:sz w:val="20"/>
          <w:lang w:val="pt-BR"/>
        </w:rPr>
        <w:t xml:space="preserve">поставленный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о передаче-приемке не подписывается, и Покупатель обязан:</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б) Применить к продавцу предусмотренные в договоре меры ответственности.</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должен получить протокол о передаче и приемке товара.</w:t>
      </w:r>
      <w:r w:rsidR="00A232D9" w:rsidRPr="00A71D81">
        <w:rPr>
          <w:rFonts w:ascii="GHEA Grapalat" w:hAnsi="GHEA Grapalat" w:cs="Sylfaen"/>
          <w:sz w:val="20"/>
          <w:szCs w:val="20"/>
          <w:lang w:val="hy-AM"/>
        </w:rPr>
        <w:t xml:space="preserve">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копию подписанного им протокола приемки-передачи товара или обоснованный отказ от приемки товара.</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w:t>
      </w:r>
      <w:r w:rsidRPr="00A71D81">
        <w:rPr>
          <w:rFonts w:ascii="GHEA Grapalat" w:hAnsi="GHEA Grapalat" w:cs="Sylfaen"/>
          <w:sz w:val="20"/>
          <w:lang w:val="hy-AM"/>
        </w:rPr>
        <w:t>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Покупатель предоставляет Продавцу подписанный акт приемки-передачи в рабочий день, следующий за крайним сроком, указанным в пункте 5.3 договора.</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В случае нарушения Продавцом условий поставки товара, оговоренных в договоре, с Продавца взимается неустойка в размере 0,05 от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19"/>
      </w:r>
      <w:r w:rsidR="00416526">
        <w:rPr>
          <w:rFonts w:ascii="GHEA Grapalat" w:hAnsi="GHEA Grapalat"/>
          <w:sz w:val="20"/>
          <w:lang w:val="hy-AM"/>
        </w:rPr>
        <w:t xml:space="preserve">Кроме того, штрафные санкции рассчитываются также в случае, если поставка товара осуществляется в течение срока, указанного в настоящем договоре, но покупатель его не принимает.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За нарушение Покупателем сроков, установленных в пункте 3.3 договора, за каждый просроченный рабочий день начисляется штраф в размере 0,05 от суммы задолженности, но не уплаченной.</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Влияние форс-мажорных обстоятельств</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w:t>
      </w:r>
      <w:r w:rsidRPr="00A71D81">
        <w:rPr>
          <w:rFonts w:ascii="GHEA Grapalat" w:hAnsi="GHEA Grapalat" w:cs="Sylfaen"/>
          <w:sz w:val="20"/>
          <w:lang w:val="hy-AM"/>
        </w:rPr>
        <w:t>Договор</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предпринято</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 xml:space="preserve">.</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0"/>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неотъемлемая часть контракта.</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исполняется путем заключения агентского соглашения:</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обязан уведомить Покупателя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Start w:id="11" w:name="_Hlk201942869"/>
      <w:bookmarkStart w:id="12" w:name="_Hlk201942532"/>
      <w:bookmarkEnd w:id="11"/>
      <w:bookmarkEnd w:id="12"/>
      <w:r w:rsidR="00151EB5">
        <w:rPr>
          <w:rStyle w:val="af6"/>
          <w:rFonts w:ascii="GHEA Grapalat" w:hAnsi="GHEA Grapalat"/>
          <w:sz w:val="20"/>
          <w:lang w:val="pt-BR"/>
        </w:rPr>
        <w:footnoteReference w:id="21"/>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Pr>
          <w:rStyle w:val="af6"/>
          <w:rFonts w:ascii="GHEA Grapalat" w:hAnsi="GHEA Grapalat"/>
          <w:sz w:val="20"/>
          <w:lang w:val="pt-BR"/>
        </w:rPr>
        <w:footnoteReference w:id="22"/>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 xml:space="preserve">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 xml:space="preserve">,</w:t>
      </w:r>
      <w:r w:rsidRPr="00A71D81">
        <w:rPr>
          <w:rFonts w:ascii="GHEA Grapalat" w:hAnsi="GHEA Grapalat" w:cs="Sylfaen"/>
          <w:sz w:val="20"/>
          <w:lang w:val="hy-AM"/>
        </w:rPr>
        <w:t>что</w:t>
      </w:r>
      <w:r w:rsidRPr="00A71D81">
        <w:rPr>
          <w:rFonts w:ascii="GHEA Grapalat" w:hAnsi="GHEA Grapalat"/>
          <w:sz w:val="20"/>
          <w:lang w:val="hy-AM"/>
        </w:rPr>
        <w:t xml:space="preserve">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 xml:space="preserve">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и предложение Продавца было представлено не позднее чем за 7 календарных дней до истечения срока, первоначально указанного в договоре поставки. Кроме того, в случае, указанном в данном пункте,</w:t>
      </w:r>
      <w:r w:rsidRPr="00A71D81">
        <w:rPr>
          <w:rFonts w:ascii="GHEA Grapalat" w:hAnsi="GHEA Grapalat" w:cs="Times Armenian"/>
          <w:sz w:val="20"/>
          <w:lang w:val="hy-AM"/>
        </w:rPr>
        <w:t xml:space="preserve">кассовый аппарат</w:t>
      </w:r>
      <w:r w:rsidRPr="00A71D81">
        <w:rPr>
          <w:rFonts w:ascii="GHEA Grapalat" w:hAnsi="GHEA Grapalat" w:cs="Sylfaen"/>
          <w:sz w:val="20"/>
          <w:lang w:val="hy-AM"/>
        </w:rPr>
        <w:t>Римский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один раз</w:t>
      </w:r>
      <w:r w:rsidRPr="00A71D81">
        <w:rPr>
          <w:rFonts w:ascii="GHEA Grapalat" w:hAnsi="GHEA Grapalat" w:cs="Sylfaen"/>
          <w:sz w:val="20"/>
          <w:lang w:val="hy-AM"/>
        </w:rPr>
        <w:t>до 30 календарных дней, но не более срока, указанного в договоре.</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Обязательства сторон договора перед третьими лицами, включая:</w:t>
      </w:r>
      <w:r w:rsidR="00DD66E7" w:rsidRPr="00A71D81">
        <w:rPr>
          <w:rFonts w:ascii="GHEA Grapalat" w:hAnsi="GHEA Grapalat"/>
          <w:sz w:val="20"/>
          <w:lang w:val="hy-AM"/>
        </w:rPr>
        <w:t>Другие сделки, заключенные Продавцом в рамках исполнения договора и вытекающих из него обязательств, выходят за рамки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 xml:space="preserve">знака нет</w:t>
      </w:r>
      <w:r w:rsidRPr="00A71D81">
        <w:rPr>
          <w:rFonts w:ascii="GHEA Grapalat" w:hAnsi="GHEA Grapalat"/>
          <w:sz w:val="20"/>
          <w:szCs w:val="20"/>
          <w:lang w:val="hy-AM" w:eastAsia="ru-RU"/>
        </w:rPr>
        <w:t>Договор может быть изменен в результате частичного неисполнения обязательств сторонами или полностью расторгнут по взаимному согласию сторон, за исключением случаев уменьшения финансовых резервов,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расторжение обязательств должно быть получено до уменьшения финансовых резервов, необходимых для поставки товаров, в порядке, установленном законодательством Республики Армения.</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Невыполнение обязательств, принятых Продавцом</w:t>
      </w:r>
      <w:r w:rsidRPr="00A71D81">
        <w:rPr>
          <w:rFonts w:ascii="GHEA Grapalat" w:hAnsi="GHEA Grapalat"/>
          <w:sz w:val="20"/>
          <w:szCs w:val="20"/>
          <w:lang w:val="hy-AM" w:eastAsia="ru-RU"/>
        </w:rPr>
        <w:softHyphen/>
        <w:t xml:space="preserve">Покупатель обязан опубликовать уведомление об одностороннем расторжении договора полностью или частично по причине неисполнения или ненадлежащего исполнения обязательств на веб-сайте www.procurement.am в разделе «Уведомления об одностороннем расторжении договоров», указав дату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   </w:t>
      </w:r>
      <w:bookmarkStart w:id="13" w:name="_Hlk23253914"/>
      <w:bookmarkEnd w:id="13"/>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Продавец</w:t>
      </w:r>
      <w:r w:rsidRPr="008C6ADB">
        <w:rPr>
          <w:rFonts w:ascii="Calibri" w:hAnsi="Calibri" w:cs="Calibri"/>
          <w:sz w:val="20"/>
          <w:szCs w:val="20"/>
          <w:lang w:val="hy-AM" w:eastAsia="ru-RU"/>
        </w:rPr>
        <w:t> </w:t>
      </w:r>
      <w:r w:rsidRPr="008C6ADB">
        <w:rPr>
          <w:rFonts w:ascii="GHEA Grapalat" w:hAnsi="GHEA Grapalat"/>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3"/>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путем переговоров. В случае недостижения соглашения споры разрешаются в суде.</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8.15. К отношениям, связанным с настоящим Соглашением, применяется право Республики Армения.</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поставки товаров, указанных в предыдущем соглашении.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РА № 526-Н от 4 мая 2017 г. и подпункта «б» подпункта 17 пункта 32 Приложения № 1. Кроме того, Продавец обязан заключить договор, а в случае замены предоставленных в форме неустойки квалификационных и договорных гарантий также обязан предоставить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4"/>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800"/>
        <w:gridCol w:w="720"/>
        <w:gridCol w:w="4950"/>
        <w:gridCol w:w="720"/>
        <w:gridCol w:w="810"/>
        <w:gridCol w:w="990"/>
        <w:gridCol w:w="810"/>
        <w:gridCol w:w="810"/>
        <w:gridCol w:w="810"/>
        <w:gridCol w:w="933"/>
      </w:tblGrid>
      <w:tr w:rsidR="00071D1C" w:rsidRPr="00A71D81" w14:paraId="3342AEC9" w14:textId="77777777" w:rsidTr="0080621D">
        <w:tc>
          <w:tcPr>
            <w:tcW w:w="15423"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Продукт</w:t>
            </w:r>
          </w:p>
        </w:tc>
      </w:tr>
      <w:tr w:rsidR="000D4DA6" w:rsidRPr="00A71D81" w14:paraId="767E5C25" w14:textId="77777777" w:rsidTr="0006591B">
        <w:trPr>
          <w:trHeight w:val="219"/>
        </w:trPr>
        <w:tc>
          <w:tcPr>
            <w:tcW w:w="720" w:type="dxa"/>
            <w:vMerge w:val="restart"/>
            <w:vAlign w:val="center"/>
          </w:tcPr>
          <w:p w14:paraId="203827D1" w14:textId="77777777" w:rsidR="00071D1C" w:rsidRPr="0080621D" w:rsidRDefault="00071D1C" w:rsidP="00EF3662">
            <w:pPr>
              <w:jc w:val="center"/>
              <w:rPr>
                <w:rFonts w:ascii="GHEA Grapalat" w:hAnsi="GHEA Grapalat"/>
                <w:sz w:val="12"/>
                <w:szCs w:val="12"/>
              </w:rPr>
            </w:pPr>
            <w:r w:rsidRPr="0080621D">
              <w:rPr>
                <w:rFonts w:ascii="GHEA Grapalat" w:hAnsi="GHEA Grapalat"/>
                <w:sz w:val="12"/>
                <w:szCs w:val="12"/>
              </w:rPr>
              <w:t>номер части, указанной в приглашении</w:t>
            </w:r>
          </w:p>
        </w:tc>
        <w:tc>
          <w:tcPr>
            <w:tcW w:w="1350" w:type="dxa"/>
            <w:vMerge w:val="restart"/>
            <w:vAlign w:val="center"/>
          </w:tcPr>
          <w:p w14:paraId="255C4BC1" w14:textId="77777777" w:rsidR="00071D1C" w:rsidRPr="0080621D" w:rsidRDefault="00071D1C" w:rsidP="00EF3662">
            <w:pPr>
              <w:jc w:val="center"/>
              <w:rPr>
                <w:rFonts w:ascii="GHEA Grapalat" w:hAnsi="GHEA Grapalat"/>
                <w:sz w:val="12"/>
                <w:szCs w:val="12"/>
              </w:rPr>
            </w:pPr>
            <w:r w:rsidRPr="0080621D">
              <w:rPr>
                <w:rFonts w:ascii="GHEA Grapalat" w:hAnsi="GHEA Grapalat"/>
                <w:sz w:val="12"/>
                <w:szCs w:val="12"/>
              </w:rPr>
              <w:t>Код транзита плана закупок в соответствии с классификацией CPV.</w:t>
            </w:r>
          </w:p>
        </w:tc>
        <w:tc>
          <w:tcPr>
            <w:tcW w:w="1800"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имя</w:t>
            </w:r>
          </w:p>
        </w:tc>
        <w:tc>
          <w:tcPr>
            <w:tcW w:w="720" w:type="dxa"/>
            <w:vMerge w:val="restart"/>
            <w:vAlign w:val="center"/>
          </w:tcPr>
          <w:p w14:paraId="153092D7" w14:textId="020E5843" w:rsidR="00071D1C" w:rsidRPr="0080621D" w:rsidRDefault="000F6E48" w:rsidP="009F06BA">
            <w:pPr>
              <w:jc w:val="center"/>
              <w:rPr>
                <w:rFonts w:ascii="GHEA Grapalat" w:hAnsi="GHEA Grapalat"/>
                <w:sz w:val="8"/>
                <w:szCs w:val="8"/>
              </w:rPr>
            </w:pPr>
            <w:r w:rsidRPr="0080621D">
              <w:rPr>
                <w:rFonts w:ascii="GHEA Grapalat" w:hAnsi="GHEA Grapalat"/>
                <w:sz w:val="8"/>
                <w:szCs w:val="8"/>
              </w:rPr>
              <w:t xml:space="preserve">товарный знак, фирменное наименование, модель и наименование производителя **</w:t>
            </w:r>
          </w:p>
        </w:tc>
        <w:tc>
          <w:tcPr>
            <w:tcW w:w="4950"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технические характеристики</w:t>
            </w:r>
          </w:p>
        </w:tc>
        <w:tc>
          <w:tcPr>
            <w:tcW w:w="720"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единица измерения</w:t>
            </w:r>
          </w:p>
        </w:tc>
        <w:tc>
          <w:tcPr>
            <w:tcW w:w="810"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цена за единицу/AMD</w:t>
            </w:r>
          </w:p>
        </w:tc>
        <w:tc>
          <w:tcPr>
            <w:tcW w:w="990"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общая цена/AMD</w:t>
            </w:r>
          </w:p>
        </w:tc>
        <w:tc>
          <w:tcPr>
            <w:tcW w:w="810"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общее количество</w:t>
            </w:r>
          </w:p>
        </w:tc>
        <w:tc>
          <w:tcPr>
            <w:tcW w:w="2553"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поставлять</w:t>
            </w:r>
          </w:p>
        </w:tc>
      </w:tr>
      <w:tr w:rsidR="000D4DA6" w:rsidRPr="00A71D81" w14:paraId="199E1A9C" w14:textId="77777777" w:rsidTr="0006591B">
        <w:trPr>
          <w:trHeight w:val="445"/>
        </w:trPr>
        <w:tc>
          <w:tcPr>
            <w:tcW w:w="720" w:type="dxa"/>
            <w:vMerge/>
            <w:vAlign w:val="center"/>
          </w:tcPr>
          <w:p w14:paraId="68A1DB9E" w14:textId="77777777" w:rsidR="00071D1C" w:rsidRPr="00A71D81" w:rsidRDefault="00071D1C" w:rsidP="00EF3662">
            <w:pPr>
              <w:jc w:val="center"/>
              <w:rPr>
                <w:rFonts w:ascii="GHEA Grapalat" w:hAnsi="GHEA Grapalat"/>
                <w:sz w:val="18"/>
              </w:rPr>
            </w:pPr>
          </w:p>
        </w:tc>
        <w:tc>
          <w:tcPr>
            <w:tcW w:w="1350" w:type="dxa"/>
            <w:vMerge/>
            <w:vAlign w:val="center"/>
          </w:tcPr>
          <w:p w14:paraId="2473370F" w14:textId="77777777" w:rsidR="00071D1C" w:rsidRPr="00A71D81" w:rsidRDefault="00071D1C" w:rsidP="00EF3662">
            <w:pPr>
              <w:jc w:val="center"/>
              <w:rPr>
                <w:rFonts w:ascii="GHEA Grapalat" w:hAnsi="GHEA Grapalat"/>
                <w:sz w:val="18"/>
              </w:rPr>
            </w:pPr>
          </w:p>
        </w:tc>
        <w:tc>
          <w:tcPr>
            <w:tcW w:w="1800" w:type="dxa"/>
            <w:vMerge/>
            <w:vAlign w:val="center"/>
          </w:tcPr>
          <w:p w14:paraId="7313FB2F" w14:textId="77777777" w:rsidR="00071D1C" w:rsidRPr="00A71D81" w:rsidRDefault="00071D1C" w:rsidP="00EF3662">
            <w:pPr>
              <w:jc w:val="center"/>
              <w:rPr>
                <w:rFonts w:ascii="GHEA Grapalat" w:hAnsi="GHEA Grapalat"/>
                <w:sz w:val="18"/>
              </w:rPr>
            </w:pPr>
          </w:p>
        </w:tc>
        <w:tc>
          <w:tcPr>
            <w:tcW w:w="720" w:type="dxa"/>
            <w:vMerge/>
            <w:vAlign w:val="center"/>
          </w:tcPr>
          <w:p w14:paraId="609837E1" w14:textId="77777777" w:rsidR="00071D1C" w:rsidRPr="00A71D81" w:rsidRDefault="00071D1C" w:rsidP="00EF3662">
            <w:pPr>
              <w:jc w:val="center"/>
              <w:rPr>
                <w:rFonts w:ascii="GHEA Grapalat" w:hAnsi="GHEA Grapalat"/>
                <w:sz w:val="18"/>
              </w:rPr>
            </w:pPr>
          </w:p>
        </w:tc>
        <w:tc>
          <w:tcPr>
            <w:tcW w:w="4950" w:type="dxa"/>
            <w:vMerge/>
            <w:vAlign w:val="center"/>
          </w:tcPr>
          <w:p w14:paraId="4AA48BAE" w14:textId="77777777" w:rsidR="00071D1C" w:rsidRPr="00A71D81" w:rsidRDefault="00071D1C" w:rsidP="00EF3662">
            <w:pPr>
              <w:jc w:val="center"/>
              <w:rPr>
                <w:rFonts w:ascii="GHEA Grapalat" w:hAnsi="GHEA Grapalat"/>
                <w:sz w:val="18"/>
              </w:rPr>
            </w:pPr>
          </w:p>
        </w:tc>
        <w:tc>
          <w:tcPr>
            <w:tcW w:w="720" w:type="dxa"/>
            <w:vMerge/>
            <w:vAlign w:val="center"/>
          </w:tcPr>
          <w:p w14:paraId="258F5CFE" w14:textId="77777777" w:rsidR="00071D1C" w:rsidRPr="00A71D81" w:rsidRDefault="00071D1C" w:rsidP="00EF3662">
            <w:pPr>
              <w:jc w:val="center"/>
              <w:rPr>
                <w:rFonts w:ascii="GHEA Grapalat" w:hAnsi="GHEA Grapalat"/>
                <w:sz w:val="18"/>
              </w:rPr>
            </w:pPr>
          </w:p>
        </w:tc>
        <w:tc>
          <w:tcPr>
            <w:tcW w:w="810" w:type="dxa"/>
            <w:vMerge/>
            <w:vAlign w:val="center"/>
          </w:tcPr>
          <w:p w14:paraId="07EF3A65" w14:textId="77777777" w:rsidR="00071D1C" w:rsidRPr="00A71D81" w:rsidRDefault="00071D1C" w:rsidP="00EF3662">
            <w:pPr>
              <w:jc w:val="center"/>
              <w:rPr>
                <w:rFonts w:ascii="GHEA Grapalat" w:hAnsi="GHEA Grapalat"/>
                <w:sz w:val="18"/>
              </w:rPr>
            </w:pPr>
          </w:p>
        </w:tc>
        <w:tc>
          <w:tcPr>
            <w:tcW w:w="990" w:type="dxa"/>
            <w:vMerge/>
            <w:vAlign w:val="center"/>
          </w:tcPr>
          <w:p w14:paraId="7F9FD80E" w14:textId="77777777" w:rsidR="00071D1C" w:rsidRPr="00A71D81" w:rsidRDefault="00071D1C" w:rsidP="00EF3662">
            <w:pPr>
              <w:jc w:val="center"/>
              <w:rPr>
                <w:rFonts w:ascii="GHEA Grapalat" w:hAnsi="GHEA Grapalat"/>
                <w:sz w:val="18"/>
              </w:rPr>
            </w:pPr>
          </w:p>
        </w:tc>
        <w:tc>
          <w:tcPr>
            <w:tcW w:w="810" w:type="dxa"/>
            <w:vMerge/>
            <w:vAlign w:val="center"/>
          </w:tcPr>
          <w:p w14:paraId="32308719" w14:textId="77777777" w:rsidR="00071D1C" w:rsidRPr="00A71D81" w:rsidRDefault="00071D1C" w:rsidP="00EF3662">
            <w:pPr>
              <w:jc w:val="center"/>
              <w:rPr>
                <w:rFonts w:ascii="GHEA Grapalat" w:hAnsi="GHEA Grapalat"/>
                <w:sz w:val="18"/>
              </w:rPr>
            </w:pPr>
          </w:p>
        </w:tc>
        <w:tc>
          <w:tcPr>
            <w:tcW w:w="810"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адрес</w:t>
            </w:r>
          </w:p>
        </w:tc>
        <w:tc>
          <w:tcPr>
            <w:tcW w:w="810"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количество предметов</w:t>
            </w:r>
          </w:p>
        </w:tc>
        <w:tc>
          <w:tcPr>
            <w:tcW w:w="933"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Крайний срок***</w:t>
            </w:r>
          </w:p>
          <w:p w14:paraId="60899821" w14:textId="77777777" w:rsidR="00700C81" w:rsidRPr="00A71D81" w:rsidRDefault="00700C81" w:rsidP="00EF3662">
            <w:pPr>
              <w:jc w:val="center"/>
              <w:rPr>
                <w:rFonts w:ascii="GHEA Grapalat" w:hAnsi="GHEA Grapalat"/>
                <w:sz w:val="18"/>
              </w:rPr>
            </w:pPr>
          </w:p>
        </w:tc>
      </w:tr>
      <w:tr w:rsidR="000D4DA6" w:rsidRPr="00A71D81" w14:paraId="2E64C25F" w14:textId="77777777" w:rsidTr="0006591B">
        <w:trPr>
          <w:trHeight w:val="246"/>
        </w:trPr>
        <w:tc>
          <w:tcPr>
            <w:tcW w:w="720" w:type="dxa"/>
            <w:vAlign w:val="center"/>
          </w:tcPr>
          <w:p w14:paraId="616F865F" w14:textId="103CFAC6" w:rsidR="0080621D" w:rsidRPr="00A71D81" w:rsidRDefault="0080621D" w:rsidP="00EF3662">
            <w:pPr>
              <w:jc w:val="center"/>
              <w:rPr>
                <w:rFonts w:ascii="GHEA Grapalat" w:hAnsi="GHEA Grapalat"/>
                <w:sz w:val="20"/>
              </w:rPr>
            </w:pPr>
            <w:bookmarkStart w:id="14" w:name="_GoBack" w:colFirst="11" w:colLast="11"/>
            <w:r>
              <w:rPr>
                <w:rFonts w:ascii="Sylfaen" w:hAnsi="Sylfaen"/>
                <w:sz w:val="20"/>
              </w:rPr>
              <w:t>1</w:t>
            </w:r>
          </w:p>
        </w:tc>
        <w:tc>
          <w:tcPr>
            <w:tcW w:w="1350" w:type="dxa"/>
            <w:vAlign w:val="center"/>
          </w:tcPr>
          <w:p w14:paraId="0E82D118" w14:textId="0E6D371A" w:rsidR="0080621D" w:rsidRPr="00A71D81" w:rsidRDefault="0080621D" w:rsidP="00EF3662">
            <w:pPr>
              <w:jc w:val="center"/>
              <w:rPr>
                <w:rFonts w:ascii="GHEA Grapalat" w:hAnsi="GHEA Grapalat"/>
                <w:sz w:val="20"/>
              </w:rPr>
            </w:pPr>
            <w:r w:rsidRPr="00745A40">
              <w:rPr>
                <w:rFonts w:ascii="GHEA Grapalat" w:hAnsi="GHEA Grapalat"/>
                <w:sz w:val="20"/>
                <w:szCs w:val="20"/>
              </w:rPr>
              <w:t>09132200</w:t>
            </w:r>
          </w:p>
        </w:tc>
        <w:tc>
          <w:tcPr>
            <w:tcW w:w="1800" w:type="dxa"/>
            <w:vAlign w:val="center"/>
          </w:tcPr>
          <w:p w14:paraId="4B9C2C62" w14:textId="0EE7AAA1" w:rsidR="0080621D" w:rsidRPr="00A71D81" w:rsidRDefault="0080621D" w:rsidP="00EF3662">
            <w:pPr>
              <w:jc w:val="center"/>
              <w:rPr>
                <w:rFonts w:ascii="GHEA Grapalat" w:hAnsi="GHEA Grapalat"/>
                <w:sz w:val="20"/>
              </w:rPr>
            </w:pPr>
            <w:r w:rsidRPr="00745A40">
              <w:rPr>
                <w:rFonts w:ascii="GHEA Grapalat" w:hAnsi="GHEA Grapalat" w:cs="GHEA Grapalat"/>
                <w:sz w:val="20"/>
                <w:szCs w:val="20"/>
                <w:lang w:val="hy-AM"/>
              </w:rPr>
              <w:t>Обычный бензин</w:t>
            </w:r>
          </w:p>
        </w:tc>
        <w:tc>
          <w:tcPr>
            <w:tcW w:w="720" w:type="dxa"/>
            <w:vAlign w:val="center"/>
          </w:tcPr>
          <w:p w14:paraId="415F7AF3" w14:textId="77777777" w:rsidR="0080621D" w:rsidRPr="00A71D81" w:rsidRDefault="0080621D" w:rsidP="00EF3662">
            <w:pPr>
              <w:jc w:val="center"/>
              <w:rPr>
                <w:rFonts w:ascii="GHEA Grapalat" w:hAnsi="GHEA Grapalat"/>
                <w:sz w:val="20"/>
              </w:rPr>
            </w:pPr>
          </w:p>
        </w:tc>
        <w:tc>
          <w:tcPr>
            <w:tcW w:w="4950" w:type="dxa"/>
            <w:vAlign w:val="center"/>
          </w:tcPr>
          <w:p w14:paraId="06FCA3D5" w14:textId="3A262001" w:rsidR="0080621D" w:rsidRPr="00A71D81" w:rsidRDefault="0080621D" w:rsidP="00EF3662">
            <w:pPr>
              <w:jc w:val="center"/>
              <w:rPr>
                <w:rFonts w:ascii="GHEA Grapalat" w:hAnsi="GHEA Grapalat"/>
                <w:sz w:val="20"/>
              </w:rPr>
            </w:pPr>
            <w:r w:rsidRPr="00030204">
              <w:rPr>
                <w:rFonts w:ascii="GHEA Grapalat" w:hAnsi="GHEA Grapalat"/>
                <w:sz w:val="18"/>
                <w:szCs w:val="18"/>
                <w:lang w:val="hy-AM"/>
              </w:rPr>
              <w:t xml:space="preserve">Основные технические показатели (АИ-92): октановое число 92, плотность при 150 °C — не более 775 кг/м³, объемная доля бензола 1%. Стандарт — Постановление Правительства Республики Армения № 894-Н от 16.06.2005 «Технический регламент». Условные обозначения — «опасно возгорать». Безопасность при транспортировке — пожароопасно. Безопасность для окружающей среды — содержание свинца не более 0,005 г/л. Внешний вид — чистый и прозрачный.</w:t>
            </w:r>
            <w:r w:rsidRPr="00030204">
              <w:rPr>
                <w:rFonts w:ascii="GHEA Grapalat" w:hAnsi="GHEA Grapalat"/>
                <w:color w:val="FF0000"/>
                <w:sz w:val="18"/>
                <w:szCs w:val="18"/>
                <w:lang w:val="pt-BR"/>
              </w:rPr>
              <w:t xml:space="preserve"> </w:t>
            </w:r>
            <w:r w:rsidRPr="00030204">
              <w:rPr>
                <w:rFonts w:ascii="GHEA Grapalat" w:hAnsi="GHEA Grapalat"/>
                <w:sz w:val="18"/>
                <w:szCs w:val="18"/>
                <w:lang w:val="ru-RU"/>
              </w:rPr>
              <w:t>Наличие сертификата качества. КУПОНОВОЕ ПРЕДОСТАВЛЕНИЕ: Наличие как минимум одной автозаправочной станции в радиусе 3 км от центра города Масис (автозаправочная станция должна предоставлять заправку по купонам).</w:t>
            </w:r>
          </w:p>
        </w:tc>
        <w:tc>
          <w:tcPr>
            <w:tcW w:w="720" w:type="dxa"/>
            <w:vAlign w:val="center"/>
          </w:tcPr>
          <w:p w14:paraId="2525D6E8" w14:textId="0048420C" w:rsidR="0080621D" w:rsidRPr="00A71D81" w:rsidRDefault="0080621D" w:rsidP="00EF3662">
            <w:pPr>
              <w:jc w:val="center"/>
              <w:rPr>
                <w:rFonts w:ascii="GHEA Grapalat" w:hAnsi="GHEA Grapalat"/>
                <w:sz w:val="20"/>
              </w:rPr>
            </w:pPr>
            <w:r w:rsidRPr="008E5142">
              <w:rPr>
                <w:rFonts w:ascii="Sylfaen" w:hAnsi="Sylfaen"/>
                <w:sz w:val="18"/>
                <w:szCs w:val="18"/>
              </w:rPr>
              <w:t>Литр</w:t>
            </w:r>
          </w:p>
        </w:tc>
        <w:tc>
          <w:tcPr>
            <w:tcW w:w="810" w:type="dxa"/>
            <w:vAlign w:val="center"/>
          </w:tcPr>
          <w:p w14:paraId="37B2426C" w14:textId="77777777" w:rsidR="0080621D" w:rsidRPr="00A71D81" w:rsidRDefault="0080621D" w:rsidP="00EF3662">
            <w:pPr>
              <w:jc w:val="center"/>
              <w:rPr>
                <w:rFonts w:ascii="GHEA Grapalat" w:hAnsi="GHEA Grapalat"/>
                <w:sz w:val="20"/>
              </w:rPr>
            </w:pPr>
          </w:p>
        </w:tc>
        <w:tc>
          <w:tcPr>
            <w:tcW w:w="990" w:type="dxa"/>
            <w:vAlign w:val="center"/>
          </w:tcPr>
          <w:p w14:paraId="4CAAEF4B" w14:textId="77777777" w:rsidR="0080621D" w:rsidRPr="00A71D81" w:rsidRDefault="0080621D" w:rsidP="00EF3662">
            <w:pPr>
              <w:jc w:val="center"/>
              <w:rPr>
                <w:rFonts w:ascii="GHEA Grapalat" w:hAnsi="GHEA Grapalat"/>
                <w:sz w:val="20"/>
              </w:rPr>
            </w:pPr>
          </w:p>
        </w:tc>
        <w:tc>
          <w:tcPr>
            <w:tcW w:w="810" w:type="dxa"/>
            <w:vAlign w:val="center"/>
          </w:tcPr>
          <w:p w14:paraId="54AAE3B7" w14:textId="6801A249" w:rsidR="0080621D" w:rsidRPr="00632DB4" w:rsidRDefault="00632DB4" w:rsidP="00EF3662">
            <w:pPr>
              <w:jc w:val="center"/>
              <w:rPr>
                <w:rFonts w:ascii="GHEA Grapalat" w:hAnsi="GHEA Grapalat"/>
                <w:sz w:val="20"/>
              </w:rPr>
            </w:pPr>
            <w:r>
              <w:rPr>
                <w:rFonts w:ascii="Sylfaen" w:hAnsi="Sylfaen"/>
                <w:sz w:val="20"/>
              </w:rPr>
              <w:t>6122</w:t>
            </w:r>
          </w:p>
        </w:tc>
        <w:tc>
          <w:tcPr>
            <w:tcW w:w="810" w:type="dxa"/>
          </w:tcPr>
          <w:p w14:paraId="3AEECAA8" w14:textId="63C6EF2D" w:rsidR="0080621D" w:rsidRPr="00A71D81" w:rsidRDefault="0080621D" w:rsidP="00EF3662">
            <w:pPr>
              <w:jc w:val="center"/>
              <w:rPr>
                <w:rFonts w:ascii="GHEA Grapalat" w:hAnsi="GHEA Grapalat"/>
                <w:sz w:val="20"/>
              </w:rPr>
            </w:pPr>
            <w:r>
              <w:rPr>
                <w:rFonts w:ascii="GHEA Grapalat" w:hAnsi="GHEA Grapalat" w:cs="Calibri"/>
                <w:color w:val="000000"/>
                <w:sz w:val="16"/>
                <w:szCs w:val="16"/>
                <w:lang w:val="de-DE"/>
              </w:rPr>
              <w:t xml:space="preserve">Араратский регион, город Масис</w:t>
            </w:r>
          </w:p>
        </w:tc>
        <w:tc>
          <w:tcPr>
            <w:tcW w:w="810" w:type="dxa"/>
          </w:tcPr>
          <w:p w14:paraId="75E16D70" w14:textId="61D27586" w:rsidR="0080621D" w:rsidRPr="00A71D81" w:rsidRDefault="0080621D" w:rsidP="00EF3662">
            <w:pPr>
              <w:jc w:val="center"/>
              <w:rPr>
                <w:rFonts w:ascii="GHEA Grapalat" w:hAnsi="GHEA Grapalat"/>
                <w:sz w:val="20"/>
              </w:rPr>
            </w:pPr>
            <w:r>
              <w:rPr>
                <w:rFonts w:asciiTheme="minorHAnsi" w:hAnsiTheme="minorHAnsi"/>
                <w:sz w:val="16"/>
                <w:szCs w:val="16"/>
                <w:lang w:val="hy-AM"/>
              </w:rPr>
              <w:t>Согласно предыдущему распоряжению</w:t>
            </w:r>
          </w:p>
        </w:tc>
        <w:tc>
          <w:tcPr>
            <w:tcW w:w="933" w:type="dxa"/>
          </w:tcPr>
          <w:p w14:paraId="64305CCB" w14:textId="31F2171A" w:rsidR="0080621D" w:rsidRPr="00A71D81" w:rsidRDefault="0080621D" w:rsidP="0080621D">
            <w:pPr>
              <w:jc w:val="center"/>
              <w:rPr>
                <w:rFonts w:ascii="GHEA Grapalat" w:hAnsi="GHEA Grapalat"/>
                <w:sz w:val="20"/>
              </w:rPr>
            </w:pPr>
            <w:r>
              <w:rPr>
                <w:rFonts w:ascii="Sylfaen" w:hAnsi="Sylfaen" w:cs="Sylfaen"/>
                <w:sz w:val="16"/>
                <w:szCs w:val="16"/>
              </w:rPr>
              <w:t>Состояние</w:t>
            </w:r>
            <w:r w:rsidRPr="00D77841">
              <w:rPr>
                <w:rFonts w:ascii="Sylfaen" w:hAnsi="Sylfaen"/>
                <w:sz w:val="16"/>
                <w:szCs w:val="16"/>
                <w:lang w:val="hy-AM"/>
              </w:rPr>
              <w:t>с момента подписания письма до 30.12.2026.</w:t>
            </w:r>
            <w:proofErr w:type="gramStart"/>
            <w:proofErr w:type="gramEnd"/>
          </w:p>
        </w:tc>
      </w:tr>
      <w:bookmarkEnd w:id="14"/>
      <w:tr w:rsidR="00C7688A" w:rsidRPr="00A71D81" w14:paraId="0743FB1E" w14:textId="77777777" w:rsidTr="0006591B">
        <w:tc>
          <w:tcPr>
            <w:tcW w:w="720" w:type="dxa"/>
            <w:vAlign w:val="center"/>
          </w:tcPr>
          <w:p w14:paraId="6A817C31" w14:textId="57F23A79" w:rsidR="00C7688A" w:rsidRPr="00A71D81" w:rsidRDefault="00C7688A" w:rsidP="00EF3662">
            <w:pPr>
              <w:jc w:val="center"/>
              <w:rPr>
                <w:rFonts w:ascii="GHEA Grapalat" w:hAnsi="GHEA Grapalat"/>
                <w:sz w:val="20"/>
              </w:rPr>
            </w:pPr>
            <w:r>
              <w:rPr>
                <w:rFonts w:ascii="Sylfaen" w:hAnsi="Sylfaen"/>
                <w:sz w:val="20"/>
              </w:rPr>
              <w:t>2</w:t>
            </w:r>
          </w:p>
        </w:tc>
        <w:tc>
          <w:tcPr>
            <w:tcW w:w="1350" w:type="dxa"/>
            <w:vAlign w:val="center"/>
          </w:tcPr>
          <w:p w14:paraId="04866129" w14:textId="02BA0F86" w:rsidR="00C7688A" w:rsidRPr="00A71D81" w:rsidRDefault="00C7688A" w:rsidP="00EF3662">
            <w:pPr>
              <w:jc w:val="center"/>
              <w:rPr>
                <w:rFonts w:ascii="GHEA Grapalat" w:hAnsi="GHEA Grapalat"/>
                <w:sz w:val="20"/>
              </w:rPr>
            </w:pPr>
            <w:r w:rsidRPr="00745A40">
              <w:rPr>
                <w:rFonts w:ascii="GHEA Grapalat" w:hAnsi="GHEA Grapalat"/>
                <w:bCs/>
                <w:i/>
                <w:iCs/>
                <w:sz w:val="20"/>
                <w:szCs w:val="20"/>
              </w:rPr>
              <w:t>09411710</w:t>
            </w:r>
          </w:p>
        </w:tc>
        <w:tc>
          <w:tcPr>
            <w:tcW w:w="1800" w:type="dxa"/>
            <w:vAlign w:val="center"/>
          </w:tcPr>
          <w:p w14:paraId="324A10F3" w14:textId="36F239CF" w:rsidR="00C7688A" w:rsidRPr="00A71D81" w:rsidRDefault="00C7688A" w:rsidP="00EF3662">
            <w:pPr>
              <w:jc w:val="center"/>
              <w:rPr>
                <w:rFonts w:ascii="GHEA Grapalat" w:hAnsi="GHEA Grapalat"/>
                <w:sz w:val="20"/>
              </w:rPr>
            </w:pPr>
            <w:r w:rsidRPr="00745A40">
              <w:rPr>
                <w:rFonts w:ascii="GHEA Grapalat" w:hAnsi="GHEA Grapalat"/>
                <w:bCs/>
                <w:i/>
                <w:iCs/>
                <w:sz w:val="20"/>
                <w:szCs w:val="20"/>
              </w:rPr>
              <w:t>сжатый природный газ</w:t>
            </w:r>
          </w:p>
        </w:tc>
        <w:tc>
          <w:tcPr>
            <w:tcW w:w="720" w:type="dxa"/>
          </w:tcPr>
          <w:p w14:paraId="5E7916D0" w14:textId="77777777" w:rsidR="00C7688A" w:rsidRPr="00A71D81" w:rsidRDefault="00C7688A" w:rsidP="00EF3662">
            <w:pPr>
              <w:jc w:val="center"/>
              <w:rPr>
                <w:rFonts w:ascii="GHEA Grapalat" w:hAnsi="GHEA Grapalat"/>
                <w:sz w:val="20"/>
              </w:rPr>
            </w:pPr>
          </w:p>
        </w:tc>
        <w:tc>
          <w:tcPr>
            <w:tcW w:w="4950" w:type="dxa"/>
            <w:vAlign w:val="bottom"/>
          </w:tcPr>
          <w:p w14:paraId="666D0FEA" w14:textId="05A0818A" w:rsidR="00C7688A" w:rsidRPr="0080621D" w:rsidRDefault="00C7688A" w:rsidP="00EF3662">
            <w:pPr>
              <w:jc w:val="center"/>
              <w:rPr>
                <w:rFonts w:ascii="GHEA Grapalat" w:hAnsi="GHEA Grapalat"/>
                <w:sz w:val="20"/>
                <w:lang w:val="hy-AM"/>
              </w:rPr>
            </w:pPr>
            <w:r w:rsidRPr="00030204">
              <w:rPr>
                <w:rFonts w:ascii="GHEA Grapalat" w:hAnsi="GHEA Grapalat"/>
                <w:b/>
                <w:bCs/>
                <w:i/>
                <w:iCs/>
                <w:sz w:val="16"/>
                <w:szCs w:val="16"/>
                <w:lang w:val="hy-AM"/>
              </w:rPr>
              <w:t xml:space="preserve">Приобретаемый сжатый природный газ должен соответствовать требованиям Постановления Правительства Республики Армения № 1101-Н от 28 августа 2008 года. Организация-поставщик обязана: 1. Автозаправочные станции сжатого природного газа (АЗС) должны располагаться на расстоянии не более 7 км от Центральной площади № 4 города Масис. 2. Обеспечить оснащение указанных автозаправочных станций необходимыми и высококачественными техническими средствами для осуществления высококачественной заправки газом. 3. Вести учет заправок сжатым природным газом за отчетный месяц в соответствии с утвержденными квитанциями по каждой заправке. 4. В случае несоблюдения требований, установленных для сжатого природного газа в соответствии с Постановлением Правительства Республики Армения № 1101-Н от 28 августа 2008 года, Поставщик обязан компенсировать Заказчику причиненный им ущерб. 5. Газообразный метан, используемый в качестве топлива в двигателях внутреннего сгорания транспортных средств, получаемый на нескольких этапах последующей обработки газа для технологических процессов автозаправочных станций сжиженного нефтяного газа (СНГ). Очистка смеси, удаление влаги и других примесей, а также сжатие, не предусматривающее изменения состава компонентов, избыточное давление сжатого природного газа при заправке баллона должно соответствовать техническим условиям заправочных станций сжиженного газа и оборудования для заправки газовых баллонов и не должно превышать предельное давление 19,6 МПа, температура газа, заполняющего баллон, не должна быть более чем на 15°C выше температуры окружающей среды. В соответствии с действующим в Республике Армения Техническим регламентом ГОСТ 27577-2000, выданные талоны должны быть неограниченными.</w:t>
            </w:r>
          </w:p>
        </w:tc>
        <w:tc>
          <w:tcPr>
            <w:tcW w:w="720" w:type="dxa"/>
            <w:vAlign w:val="center"/>
          </w:tcPr>
          <w:p w14:paraId="0108627F" w14:textId="79962C3F" w:rsidR="00C7688A" w:rsidRPr="00A71D81" w:rsidRDefault="00C7688A" w:rsidP="00EF3662">
            <w:pPr>
              <w:jc w:val="center"/>
              <w:rPr>
                <w:rFonts w:ascii="GHEA Grapalat" w:hAnsi="GHEA Grapalat"/>
                <w:sz w:val="20"/>
              </w:rPr>
            </w:pPr>
            <w:r>
              <w:rPr>
                <w:rFonts w:ascii="Sylfaen" w:hAnsi="Sylfaen" w:cs="Sylfaen"/>
                <w:color w:val="000000"/>
                <w:sz w:val="22"/>
                <w:szCs w:val="22"/>
                <w:lang w:val="ru-RU"/>
              </w:rPr>
              <w:lastRenderedPageBreak/>
              <w:t>кг</w:t>
            </w:r>
          </w:p>
        </w:tc>
        <w:tc>
          <w:tcPr>
            <w:tcW w:w="810" w:type="dxa"/>
          </w:tcPr>
          <w:p w14:paraId="39B7577D" w14:textId="77777777" w:rsidR="00C7688A" w:rsidRPr="00A71D81" w:rsidRDefault="00C7688A" w:rsidP="00EF3662">
            <w:pPr>
              <w:jc w:val="center"/>
              <w:rPr>
                <w:rFonts w:ascii="GHEA Grapalat" w:hAnsi="GHEA Grapalat"/>
                <w:sz w:val="20"/>
              </w:rPr>
            </w:pPr>
          </w:p>
        </w:tc>
        <w:tc>
          <w:tcPr>
            <w:tcW w:w="990" w:type="dxa"/>
            <w:vAlign w:val="bottom"/>
          </w:tcPr>
          <w:p w14:paraId="49A4167A" w14:textId="77777777" w:rsidR="00C7688A" w:rsidRPr="00A71D81" w:rsidRDefault="00C7688A" w:rsidP="00EF3662">
            <w:pPr>
              <w:jc w:val="center"/>
              <w:rPr>
                <w:rFonts w:ascii="GHEA Grapalat" w:hAnsi="GHEA Grapalat"/>
                <w:sz w:val="20"/>
              </w:rPr>
            </w:pPr>
          </w:p>
        </w:tc>
        <w:tc>
          <w:tcPr>
            <w:tcW w:w="810" w:type="dxa"/>
            <w:vAlign w:val="bottom"/>
          </w:tcPr>
          <w:p w14:paraId="3A75A8E1" w14:textId="572F2465" w:rsidR="00C7688A" w:rsidRPr="002C4A29" w:rsidRDefault="00C7688A" w:rsidP="00EF3662">
            <w:pPr>
              <w:jc w:val="center"/>
              <w:rPr>
                <w:rFonts w:ascii="GHEA Grapalat" w:hAnsi="GHEA Grapalat"/>
                <w:sz w:val="20"/>
              </w:rPr>
            </w:pPr>
            <w:r>
              <w:rPr>
                <w:rFonts w:asciiTheme="minorHAnsi" w:hAnsiTheme="minorHAnsi" w:cs="Arial CYR"/>
                <w:sz w:val="20"/>
                <w:szCs w:val="20"/>
              </w:rPr>
              <w:t>71428</w:t>
            </w:r>
          </w:p>
        </w:tc>
        <w:tc>
          <w:tcPr>
            <w:tcW w:w="810" w:type="dxa"/>
          </w:tcPr>
          <w:p w14:paraId="36FF10E0" w14:textId="72058A38" w:rsidR="00C7688A" w:rsidRPr="00A71D81" w:rsidRDefault="00C7688A" w:rsidP="00EF3662">
            <w:pPr>
              <w:jc w:val="center"/>
              <w:rPr>
                <w:rFonts w:ascii="GHEA Grapalat" w:hAnsi="GHEA Grapalat"/>
                <w:sz w:val="20"/>
              </w:rPr>
            </w:pPr>
            <w:r>
              <w:rPr>
                <w:rFonts w:ascii="GHEA Grapalat" w:hAnsi="GHEA Grapalat" w:cs="Calibri"/>
                <w:color w:val="000000"/>
                <w:sz w:val="16"/>
                <w:szCs w:val="16"/>
                <w:lang w:val="de-DE"/>
              </w:rPr>
              <w:t xml:space="preserve">Араратский регион, город Масис</w:t>
            </w:r>
          </w:p>
        </w:tc>
        <w:tc>
          <w:tcPr>
            <w:tcW w:w="810" w:type="dxa"/>
          </w:tcPr>
          <w:p w14:paraId="723730F2" w14:textId="599472D7" w:rsidR="00C7688A" w:rsidRPr="00A71D81" w:rsidRDefault="00C7688A" w:rsidP="00EF3662">
            <w:pPr>
              <w:jc w:val="center"/>
              <w:rPr>
                <w:rFonts w:ascii="GHEA Grapalat" w:hAnsi="GHEA Grapalat"/>
                <w:sz w:val="20"/>
              </w:rPr>
            </w:pPr>
            <w:r>
              <w:rPr>
                <w:rFonts w:asciiTheme="minorHAnsi" w:hAnsiTheme="minorHAnsi"/>
                <w:sz w:val="16"/>
                <w:szCs w:val="16"/>
                <w:lang w:val="hy-AM"/>
              </w:rPr>
              <w:t>Согласно предыдущему распоряжению</w:t>
            </w:r>
          </w:p>
        </w:tc>
        <w:tc>
          <w:tcPr>
            <w:tcW w:w="933" w:type="dxa"/>
          </w:tcPr>
          <w:p w14:paraId="4A5DB05F" w14:textId="7F6047E9" w:rsidR="00C7688A" w:rsidRPr="00A71D81" w:rsidRDefault="00C7688A" w:rsidP="00EF3662">
            <w:pPr>
              <w:jc w:val="center"/>
              <w:rPr>
                <w:rFonts w:ascii="GHEA Grapalat" w:hAnsi="GHEA Grapalat"/>
                <w:sz w:val="20"/>
              </w:rPr>
            </w:pPr>
            <w:proofErr w:type="gramStart"/>
            <w:r>
              <w:rPr>
                <w:rFonts w:ascii="Sylfaen" w:hAnsi="Sylfaen" w:cs="Sylfaen"/>
                <w:sz w:val="16"/>
                <w:szCs w:val="16"/>
              </w:rPr>
              <w:t>в соответствии с</w:t>
            </w:r>
            <w:r w:rsidRPr="00D77841">
              <w:rPr>
                <w:rFonts w:ascii="Sylfaen" w:hAnsi="Sylfaen"/>
                <w:sz w:val="16"/>
                <w:szCs w:val="16"/>
                <w:lang w:val="hy-AM"/>
              </w:rPr>
              <w:t>с момента подписания письма до 30.12.2026.</w:t>
            </w:r>
            <w:proofErr w:type="gramEnd"/>
          </w:p>
        </w:tc>
      </w:tr>
      <w:tr w:rsidR="000D4DA6" w:rsidRPr="00A71D81" w14:paraId="61814C4E" w14:textId="77777777" w:rsidTr="0006591B">
        <w:tc>
          <w:tcPr>
            <w:tcW w:w="720" w:type="dxa"/>
            <w:vAlign w:val="center"/>
          </w:tcPr>
          <w:p w14:paraId="2ED39A08" w14:textId="26E4C38E" w:rsidR="0080621D" w:rsidRPr="00A71D81" w:rsidRDefault="0080621D" w:rsidP="00EF3662">
            <w:pPr>
              <w:jc w:val="center"/>
              <w:rPr>
                <w:rFonts w:ascii="GHEA Grapalat" w:hAnsi="GHEA Grapalat"/>
                <w:sz w:val="20"/>
              </w:rPr>
            </w:pPr>
            <w:r>
              <w:rPr>
                <w:rFonts w:ascii="Sylfaen" w:hAnsi="Sylfaen"/>
                <w:sz w:val="20"/>
              </w:rPr>
              <w:lastRenderedPageBreak/>
              <w:t>3</w:t>
            </w:r>
          </w:p>
        </w:tc>
        <w:tc>
          <w:tcPr>
            <w:tcW w:w="1350" w:type="dxa"/>
            <w:vAlign w:val="center"/>
          </w:tcPr>
          <w:p w14:paraId="312ED702" w14:textId="77777777" w:rsidR="0080621D" w:rsidRPr="00A15EF5" w:rsidRDefault="0080621D" w:rsidP="00AD377F">
            <w:pPr>
              <w:jc w:val="center"/>
              <w:rPr>
                <w:rFonts w:ascii="Sylfaen" w:hAnsi="Sylfaen"/>
                <w:sz w:val="20"/>
                <w:szCs w:val="20"/>
                <w:lang w:val="ru-RU"/>
              </w:rPr>
            </w:pPr>
            <w:r w:rsidRPr="00A15EF5">
              <w:rPr>
                <w:rFonts w:ascii="Sylfaen" w:hAnsi="Sylfaen"/>
                <w:sz w:val="20"/>
                <w:szCs w:val="20"/>
                <w:lang w:val="ru-RU"/>
              </w:rPr>
              <w:t>09134210</w:t>
            </w:r>
          </w:p>
          <w:p w14:paraId="06C8F11D" w14:textId="77777777" w:rsidR="0080621D" w:rsidRPr="00A71D81" w:rsidRDefault="0080621D" w:rsidP="00EF3662">
            <w:pPr>
              <w:jc w:val="center"/>
              <w:rPr>
                <w:rFonts w:ascii="GHEA Grapalat" w:hAnsi="GHEA Grapalat"/>
                <w:sz w:val="20"/>
              </w:rPr>
            </w:pPr>
          </w:p>
        </w:tc>
        <w:tc>
          <w:tcPr>
            <w:tcW w:w="1800" w:type="dxa"/>
            <w:vAlign w:val="center"/>
          </w:tcPr>
          <w:p w14:paraId="65D68E98" w14:textId="6CFB38F2" w:rsidR="0080621D" w:rsidRPr="00A71D81" w:rsidRDefault="0080621D" w:rsidP="00EF3662">
            <w:pPr>
              <w:jc w:val="center"/>
              <w:rPr>
                <w:rFonts w:ascii="GHEA Grapalat" w:hAnsi="GHEA Grapalat"/>
                <w:sz w:val="20"/>
              </w:rPr>
            </w:pPr>
            <w:r w:rsidRPr="006B2CB5">
              <w:rPr>
                <w:rFonts w:ascii="Sylfaen" w:hAnsi="Sylfaen"/>
                <w:sz w:val="20"/>
                <w:szCs w:val="20"/>
                <w:lang w:val="ru-RU"/>
              </w:rPr>
              <w:t>дизельное топливо</w:t>
            </w:r>
          </w:p>
        </w:tc>
        <w:tc>
          <w:tcPr>
            <w:tcW w:w="720" w:type="dxa"/>
            <w:vAlign w:val="center"/>
          </w:tcPr>
          <w:p w14:paraId="73294BBC" w14:textId="77777777" w:rsidR="0080621D" w:rsidRPr="00A71D81" w:rsidRDefault="0080621D" w:rsidP="00EF3662">
            <w:pPr>
              <w:jc w:val="center"/>
              <w:rPr>
                <w:rFonts w:ascii="GHEA Grapalat" w:hAnsi="GHEA Grapalat"/>
                <w:sz w:val="20"/>
              </w:rPr>
            </w:pPr>
          </w:p>
        </w:tc>
        <w:tc>
          <w:tcPr>
            <w:tcW w:w="4950" w:type="dxa"/>
            <w:vAlign w:val="center"/>
          </w:tcPr>
          <w:p w14:paraId="7CC49837" w14:textId="77777777" w:rsidR="0080621D" w:rsidRPr="00F736DA" w:rsidRDefault="0080621D" w:rsidP="00AD377F">
            <w:pPr>
              <w:jc w:val="center"/>
              <w:rPr>
                <w:rFonts w:ascii="Sylfaen" w:hAnsi="Sylfaen"/>
                <w:sz w:val="16"/>
                <w:szCs w:val="16"/>
              </w:rPr>
            </w:pPr>
            <w:r w:rsidRPr="00965E8D">
              <w:rPr>
                <w:rFonts w:ascii="Sylfaen" w:hAnsi="Sylfaen"/>
                <w:sz w:val="16"/>
                <w:szCs w:val="16"/>
                <w:lang w:val="hy-AM"/>
              </w:rPr>
              <w:t>Цетановое число не менее 51, цетановое число не менее 46, плотность 150.</w:t>
            </w:r>
            <w:r w:rsidRPr="00965E8D">
              <w:rPr>
                <w:rFonts w:ascii="Sylfaen" w:hAnsi="Sylfaen" w:cs="Courier New"/>
                <w:sz w:val="16"/>
                <w:szCs w:val="16"/>
                <w:lang w:val="hy-AM"/>
              </w:rPr>
              <w:t> </w:t>
            </w:r>
            <w:r w:rsidRPr="00965E8D">
              <w:rPr>
                <w:rFonts w:ascii="Sylfaen" w:hAnsi="Sylfaen"/>
                <w:sz w:val="16"/>
                <w:szCs w:val="16"/>
                <w:lang w:val="hy-AM"/>
              </w:rPr>
              <w:t>Температура плавления от 820 до 845 кг/м3, содержание серы не более 350 мг/кг, температура вспышки 550 °C.</w:t>
            </w:r>
            <w:r w:rsidRPr="00965E8D">
              <w:rPr>
                <w:rFonts w:ascii="Sylfaen" w:hAnsi="Sylfaen" w:cs="Courier New"/>
                <w:sz w:val="16"/>
                <w:szCs w:val="16"/>
                <w:lang w:val="hy-AM"/>
              </w:rPr>
              <w:t> </w:t>
            </w:r>
            <w:r w:rsidRPr="00965E8D">
              <w:rPr>
                <w:rFonts w:ascii="Sylfaen" w:hAnsi="Sylfaen"/>
                <w:sz w:val="16"/>
                <w:szCs w:val="16"/>
                <w:lang w:val="hy-AM"/>
              </w:rPr>
              <w:t>C, содержание углерода в 10% осадка не более 0,3%, вязкость 400</w:t>
            </w:r>
            <w:r w:rsidRPr="00965E8D">
              <w:rPr>
                <w:rFonts w:ascii="Sylfaen" w:hAnsi="Sylfaen" w:cs="Courier New"/>
                <w:sz w:val="16"/>
                <w:szCs w:val="16"/>
                <w:lang w:val="hy-AM"/>
              </w:rPr>
              <w:t> </w:t>
            </w:r>
            <w:r w:rsidRPr="00965E8D">
              <w:rPr>
                <w:rFonts w:ascii="Sylfaen" w:hAnsi="Sylfaen"/>
                <w:sz w:val="16"/>
                <w:szCs w:val="16"/>
                <w:lang w:val="hy-AM"/>
              </w:rPr>
              <w:t>В C: от 2,0 до 4,5 мм2</w:t>
            </w:r>
            <w:r w:rsidRPr="00965E8D">
              <w:rPr>
                <w:rFonts w:ascii="Sylfaen" w:hAnsi="Sylfaen" w:cs="Courier New"/>
                <w:sz w:val="16"/>
                <w:szCs w:val="16"/>
                <w:lang w:val="hy-AM"/>
              </w:rPr>
              <w:t> </w:t>
            </w:r>
            <w:r w:rsidRPr="00965E8D">
              <w:rPr>
                <w:rFonts w:ascii="Sylfaen" w:hAnsi="Sylfaen"/>
                <w:sz w:val="16"/>
                <w:szCs w:val="16"/>
                <w:lang w:val="hy-AM"/>
              </w:rPr>
              <w:t>/с, температура мутности: 00</w:t>
            </w:r>
            <w:r w:rsidRPr="00965E8D">
              <w:rPr>
                <w:rFonts w:ascii="Sylfaen" w:hAnsi="Sylfaen" w:cs="Courier New"/>
                <w:sz w:val="16"/>
                <w:szCs w:val="16"/>
                <w:lang w:val="hy-AM"/>
              </w:rPr>
              <w:t> </w:t>
            </w:r>
            <w:r w:rsidRPr="00965E8D">
              <w:rPr>
                <w:rFonts w:ascii="Sylfaen" w:hAnsi="Sylfaen"/>
                <w:sz w:val="16"/>
                <w:szCs w:val="16"/>
                <w:lang w:val="hy-AM"/>
              </w:rPr>
              <w:t>Не выше класса С,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от 11 января 2004 года.</w:t>
            </w:r>
          </w:p>
          <w:p w14:paraId="124B686E" w14:textId="1D10835F" w:rsidR="0080621D" w:rsidRPr="00A71D81" w:rsidRDefault="0080621D" w:rsidP="00EF3662">
            <w:pPr>
              <w:jc w:val="center"/>
              <w:rPr>
                <w:rFonts w:ascii="GHEA Grapalat" w:hAnsi="GHEA Grapalat"/>
                <w:sz w:val="20"/>
              </w:rPr>
            </w:pPr>
            <w:r w:rsidRPr="00965E8D">
              <w:rPr>
                <w:rFonts w:ascii="Sylfaen" w:hAnsi="Sylfaen"/>
                <w:b/>
                <w:sz w:val="18"/>
                <w:szCs w:val="18"/>
                <w:u w:val="single"/>
                <w:lang w:val="ru-RU"/>
              </w:rPr>
              <w:t>SUPPLY-ONLINE.</w:t>
            </w:r>
            <w:r w:rsidRPr="00965E8D">
              <w:rPr>
                <w:rFonts w:ascii="Sylfaen" w:hAnsi="Sylfaen"/>
                <w:sz w:val="18"/>
                <w:szCs w:val="18"/>
                <w:lang w:val="pt-BR"/>
              </w:rPr>
              <w:t xml:space="preserve">Наличие как минимум одной автозаправочной станции в радиусе 3 км от центра города Масис (заправочная станция должна предоставлять заправку по купонам).</w:t>
            </w:r>
            <w:r w:rsidRPr="00030204">
              <w:rPr>
                <w:rFonts w:ascii="GHEA Grapalat" w:hAnsi="GHEA Grapalat"/>
                <w:b/>
                <w:bCs/>
                <w:i/>
                <w:iCs/>
                <w:sz w:val="16"/>
                <w:szCs w:val="16"/>
                <w:lang w:val="hy-AM"/>
              </w:rPr>
              <w:t>Выданные купоны должны быть действительны в течение неопределенного периода времени или до 1 октября 2025 года.</w:t>
            </w:r>
          </w:p>
        </w:tc>
        <w:tc>
          <w:tcPr>
            <w:tcW w:w="720" w:type="dxa"/>
            <w:vAlign w:val="center"/>
          </w:tcPr>
          <w:p w14:paraId="71F2049F" w14:textId="1D8CA410" w:rsidR="0080621D" w:rsidRPr="00A71D81" w:rsidRDefault="0080621D" w:rsidP="00EF3662">
            <w:pPr>
              <w:jc w:val="center"/>
              <w:rPr>
                <w:rFonts w:ascii="GHEA Grapalat" w:hAnsi="GHEA Grapalat"/>
                <w:sz w:val="20"/>
              </w:rPr>
            </w:pPr>
            <w:r>
              <w:rPr>
                <w:rFonts w:ascii="Calibri" w:hAnsi="Calibri" w:cs="Calibri"/>
                <w:color w:val="000000"/>
                <w:sz w:val="22"/>
                <w:szCs w:val="22"/>
                <w:lang w:val="ru-RU"/>
              </w:rPr>
              <w:t>л</w:t>
            </w:r>
          </w:p>
        </w:tc>
        <w:tc>
          <w:tcPr>
            <w:tcW w:w="810" w:type="dxa"/>
          </w:tcPr>
          <w:p w14:paraId="6CA83E98" w14:textId="77777777" w:rsidR="0080621D" w:rsidRPr="00A71D81" w:rsidRDefault="0080621D" w:rsidP="00EF3662">
            <w:pPr>
              <w:jc w:val="center"/>
              <w:rPr>
                <w:rFonts w:ascii="GHEA Grapalat" w:hAnsi="GHEA Grapalat"/>
                <w:sz w:val="20"/>
              </w:rPr>
            </w:pPr>
          </w:p>
        </w:tc>
        <w:tc>
          <w:tcPr>
            <w:tcW w:w="990" w:type="dxa"/>
            <w:vAlign w:val="bottom"/>
          </w:tcPr>
          <w:p w14:paraId="0D7650B9" w14:textId="77777777" w:rsidR="0080621D" w:rsidRPr="00A71D81" w:rsidRDefault="0080621D" w:rsidP="00EF3662">
            <w:pPr>
              <w:jc w:val="center"/>
              <w:rPr>
                <w:rFonts w:ascii="GHEA Grapalat" w:hAnsi="GHEA Grapalat"/>
                <w:sz w:val="20"/>
              </w:rPr>
            </w:pPr>
          </w:p>
        </w:tc>
        <w:tc>
          <w:tcPr>
            <w:tcW w:w="810" w:type="dxa"/>
            <w:vAlign w:val="bottom"/>
          </w:tcPr>
          <w:p w14:paraId="704F6E94" w14:textId="377EB768" w:rsidR="0080621D" w:rsidRPr="00A71D81" w:rsidRDefault="0080621D" w:rsidP="00EF3662">
            <w:pPr>
              <w:jc w:val="center"/>
              <w:rPr>
                <w:rFonts w:ascii="GHEA Grapalat" w:hAnsi="GHEA Grapalat"/>
                <w:sz w:val="20"/>
              </w:rPr>
            </w:pPr>
            <w:r>
              <w:rPr>
                <w:rFonts w:ascii="Sylfaen" w:hAnsi="Sylfaen" w:cs="Calibri"/>
                <w:color w:val="000000"/>
                <w:sz w:val="20"/>
                <w:szCs w:val="20"/>
                <w:lang w:val="hy-AM"/>
              </w:rPr>
              <w:t>20410</w:t>
            </w:r>
          </w:p>
        </w:tc>
        <w:tc>
          <w:tcPr>
            <w:tcW w:w="810" w:type="dxa"/>
          </w:tcPr>
          <w:p w14:paraId="0F03744B" w14:textId="134ED019" w:rsidR="0080621D" w:rsidRPr="00A71D81" w:rsidRDefault="0080621D" w:rsidP="00EF3662">
            <w:pPr>
              <w:jc w:val="center"/>
              <w:rPr>
                <w:rFonts w:ascii="GHEA Grapalat" w:hAnsi="GHEA Grapalat"/>
                <w:sz w:val="20"/>
              </w:rPr>
            </w:pPr>
            <w:r>
              <w:rPr>
                <w:rFonts w:ascii="GHEA Grapalat" w:hAnsi="GHEA Grapalat" w:cs="Calibri"/>
                <w:color w:val="000000"/>
                <w:sz w:val="16"/>
                <w:szCs w:val="16"/>
                <w:lang w:val="de-DE"/>
              </w:rPr>
              <w:t xml:space="preserve">Араратский регион, город Масис</w:t>
            </w:r>
          </w:p>
        </w:tc>
        <w:tc>
          <w:tcPr>
            <w:tcW w:w="810" w:type="dxa"/>
          </w:tcPr>
          <w:p w14:paraId="129125BC" w14:textId="51921537" w:rsidR="0080621D" w:rsidRPr="00A71D81" w:rsidRDefault="0080621D" w:rsidP="00EF3662">
            <w:pPr>
              <w:jc w:val="center"/>
              <w:rPr>
                <w:rFonts w:ascii="GHEA Grapalat" w:hAnsi="GHEA Grapalat"/>
                <w:sz w:val="20"/>
              </w:rPr>
            </w:pPr>
            <w:r>
              <w:rPr>
                <w:rFonts w:asciiTheme="minorHAnsi" w:hAnsiTheme="minorHAnsi"/>
                <w:sz w:val="16"/>
                <w:szCs w:val="16"/>
                <w:lang w:val="hy-AM"/>
              </w:rPr>
              <w:t>Согласно предыдущему распоряжению</w:t>
            </w:r>
          </w:p>
        </w:tc>
        <w:tc>
          <w:tcPr>
            <w:tcW w:w="933" w:type="dxa"/>
          </w:tcPr>
          <w:p w14:paraId="65615185" w14:textId="0837E99C" w:rsidR="0080621D" w:rsidRPr="00A71D81" w:rsidRDefault="00C7688A" w:rsidP="00C7688A">
            <w:pPr>
              <w:jc w:val="center"/>
              <w:rPr>
                <w:rFonts w:ascii="GHEA Grapalat" w:hAnsi="GHEA Grapalat"/>
                <w:sz w:val="20"/>
              </w:rPr>
            </w:pPr>
            <w:proofErr w:type="gramStart"/>
            <w:r>
              <w:rPr>
                <w:rFonts w:ascii="Sylfaen" w:hAnsi="Sylfaen" w:cs="Sylfaen"/>
                <w:sz w:val="16"/>
                <w:szCs w:val="16"/>
              </w:rPr>
              <w:t>в соответствии с</w:t>
            </w:r>
            <w:r w:rsidR="0080621D" w:rsidRPr="00D77841">
              <w:rPr>
                <w:rFonts w:ascii="Sylfaen" w:hAnsi="Sylfaen"/>
                <w:sz w:val="16"/>
                <w:szCs w:val="16"/>
                <w:lang w:val="hy-AM"/>
              </w:rPr>
              <w:t>с момента подписания письма до 30.12.2026.</w:t>
            </w:r>
            <w:proofErr w:type="gramEnd"/>
          </w:p>
        </w:tc>
      </w:tr>
    </w:tbl>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w:t>
      </w:r>
      <w:r w:rsidR="0022770A" w:rsidRPr="00A71D81">
        <w:rPr>
          <w:rFonts w:ascii="GHEA Grapalat" w:hAnsi="GHEA Grapalat" w:cs="Sylfaen"/>
          <w:i/>
          <w:sz w:val="18"/>
          <w:szCs w:val="18"/>
          <w:lang w:val="pt-BR"/>
        </w:rPr>
        <w:t>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w:t>
      </w:r>
      <w:r w:rsidR="00FD5AE8" w:rsidRPr="00A71D81">
        <w:rPr>
          <w:rFonts w:ascii="GHEA Grapalat" w:hAnsi="GHEA Grapalat" w:cs="Sylfaen"/>
          <w:i/>
          <w:sz w:val="18"/>
          <w:szCs w:val="18"/>
          <w:lang w:val="pt-BR" w:eastAsia="en-US"/>
        </w:rPr>
        <w:t xml:space="preserve">Если заявка выбранного участника содержит продукцию, произведенную более чем одним производителем, а также продукцию с различными товарными знаками, фирменными наименованиями и моделями, то в данное приложение включаются те, которые были оценены удовлетворительно. Если в приглашении не предусмотрено предоставление информации о товарном знаке, фирменном наименовании, модели и производителе предлагаемой участником продукции, то столбец «товарный знак, фирменное наименование, модель и наименование производителя» удаляется. Если это предусмотрено договором, Продавец также должен предоставить Покупателю гарантийное письмо или сертификат соответствия от производителя продукции или его представителя.</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Продукт</w:t>
            </w:r>
          </w:p>
        </w:tc>
      </w:tr>
      <w:tr w:rsidR="00B90C91" w:rsidRPr="00B74BD3" w14:paraId="3B23D777" w14:textId="77777777" w:rsidTr="00E22E51">
        <w:tc>
          <w:tcPr>
            <w:tcW w:w="1980" w:type="dxa"/>
            <w:vMerge w:val="restart"/>
            <w:vAlign w:val="center"/>
          </w:tcPr>
          <w:p w14:paraId="553B200F" w14:textId="77777777" w:rsidR="00B90C91" w:rsidRPr="00A71D81" w:rsidRDefault="00B90C91" w:rsidP="00EF3662">
            <w:pPr>
              <w:jc w:val="center"/>
              <w:rPr>
                <w:rFonts w:ascii="GHEA Grapalat" w:hAnsi="GHEA Grapalat"/>
                <w:sz w:val="18"/>
                <w:lang w:val="es-ES"/>
              </w:rPr>
            </w:pPr>
            <w:r w:rsidRPr="00A71D81">
              <w:rPr>
                <w:rFonts w:ascii="GHEA Grapalat" w:hAnsi="GHEA Grapalat"/>
                <w:sz w:val="18"/>
              </w:rPr>
              <w:t>номер части, указанной в приглашении</w:t>
            </w:r>
          </w:p>
        </w:tc>
        <w:tc>
          <w:tcPr>
            <w:tcW w:w="2700" w:type="dxa"/>
            <w:vMerge w:val="restart"/>
            <w:vAlign w:val="center"/>
          </w:tcPr>
          <w:p w14:paraId="5849CA12" w14:textId="77777777" w:rsidR="00B90C91" w:rsidRPr="00A71D81" w:rsidRDefault="00B90C91" w:rsidP="00EF3662">
            <w:pPr>
              <w:jc w:val="center"/>
              <w:rPr>
                <w:rFonts w:ascii="GHEA Grapalat" w:hAnsi="GHEA Grapalat"/>
                <w:sz w:val="18"/>
                <w:lang w:val="es-ES"/>
              </w:rPr>
            </w:pPr>
            <w:r w:rsidRPr="00A71D81">
              <w:rPr>
                <w:rFonts w:ascii="GHEA Grapalat" w:hAnsi="GHEA Grapalat"/>
                <w:sz w:val="18"/>
              </w:rPr>
              <w:t>Код транзита плана закупок в соответствии с классификацией CPV.</w:t>
            </w:r>
          </w:p>
        </w:tc>
        <w:tc>
          <w:tcPr>
            <w:tcW w:w="2520" w:type="dxa"/>
            <w:vAlign w:val="center"/>
          </w:tcPr>
          <w:p w14:paraId="21DA0096" w14:textId="77777777" w:rsidR="00B90C91" w:rsidRPr="00A71D81" w:rsidRDefault="00B90C91" w:rsidP="00EF3662">
            <w:pPr>
              <w:jc w:val="center"/>
              <w:rPr>
                <w:rFonts w:ascii="GHEA Grapalat" w:hAnsi="GHEA Grapalat"/>
                <w:sz w:val="18"/>
                <w:lang w:val="es-ES"/>
              </w:rPr>
            </w:pPr>
            <w:r w:rsidRPr="00A71D81">
              <w:rPr>
                <w:rFonts w:ascii="GHEA Grapalat" w:hAnsi="GHEA Grapalat"/>
                <w:sz w:val="18"/>
              </w:rPr>
              <w:t>имя</w:t>
            </w:r>
          </w:p>
        </w:tc>
        <w:tc>
          <w:tcPr>
            <w:tcW w:w="7651" w:type="dxa"/>
            <w:gridSpan w:val="13"/>
            <w:vAlign w:val="center"/>
          </w:tcPr>
          <w:p w14:paraId="4355517C" w14:textId="32A77870" w:rsidR="00B90C91" w:rsidRPr="00A71D81" w:rsidRDefault="00B90C91" w:rsidP="00EF3662">
            <w:pPr>
              <w:jc w:val="both"/>
              <w:rPr>
                <w:rFonts w:ascii="GHEA Grapalat" w:hAnsi="GHEA Grapalat"/>
                <w:sz w:val="18"/>
                <w:lang w:val="es-ES"/>
              </w:rPr>
            </w:pPr>
            <w:r w:rsidRPr="00A71D81">
              <w:rPr>
                <w:rFonts w:ascii="GHEA Grapalat" w:hAnsi="GHEA Grapalat"/>
                <w:sz w:val="18"/>
                <w:lang w:val="es-ES"/>
              </w:rPr>
              <w:t>Планируется, что платежи будут производиться в 2026 году ежемесячно, включая**</w:t>
            </w:r>
          </w:p>
        </w:tc>
      </w:tr>
      <w:tr w:rsidR="00B90C91" w:rsidRPr="00A71D81" w14:paraId="4EA8CAC4" w14:textId="77777777" w:rsidTr="00E22E51">
        <w:trPr>
          <w:trHeight w:val="1538"/>
        </w:trPr>
        <w:tc>
          <w:tcPr>
            <w:tcW w:w="1980" w:type="dxa"/>
            <w:vMerge/>
          </w:tcPr>
          <w:p w14:paraId="690DCCC4" w14:textId="77777777" w:rsidR="00B90C91" w:rsidRPr="00A71D81" w:rsidRDefault="00B90C91" w:rsidP="00EF3662">
            <w:pPr>
              <w:jc w:val="center"/>
              <w:rPr>
                <w:rFonts w:ascii="GHEA Grapalat" w:hAnsi="GHEA Grapalat"/>
                <w:sz w:val="20"/>
                <w:lang w:val="es-ES"/>
              </w:rPr>
            </w:pPr>
          </w:p>
        </w:tc>
        <w:tc>
          <w:tcPr>
            <w:tcW w:w="2700" w:type="dxa"/>
            <w:vMerge/>
          </w:tcPr>
          <w:p w14:paraId="5175618E" w14:textId="77777777" w:rsidR="00B90C91" w:rsidRPr="00A71D81" w:rsidRDefault="00B90C91" w:rsidP="00EF3662">
            <w:pPr>
              <w:jc w:val="center"/>
              <w:rPr>
                <w:rFonts w:ascii="GHEA Grapalat" w:hAnsi="GHEA Grapalat"/>
                <w:sz w:val="20"/>
                <w:lang w:val="es-ES"/>
              </w:rPr>
            </w:pPr>
          </w:p>
        </w:tc>
        <w:tc>
          <w:tcPr>
            <w:tcW w:w="2520" w:type="dxa"/>
          </w:tcPr>
          <w:p w14:paraId="1F2C6313" w14:textId="77777777" w:rsidR="00B90C91" w:rsidRPr="00A71D81" w:rsidRDefault="00B90C91" w:rsidP="00EF3662">
            <w:pPr>
              <w:jc w:val="center"/>
              <w:rPr>
                <w:rFonts w:ascii="GHEA Grapalat" w:hAnsi="GHEA Grapalat"/>
                <w:sz w:val="20"/>
                <w:lang w:val="es-ES"/>
              </w:rPr>
            </w:pPr>
          </w:p>
        </w:tc>
        <w:tc>
          <w:tcPr>
            <w:tcW w:w="474" w:type="dxa"/>
            <w:textDirection w:val="btLr"/>
            <w:vAlign w:val="center"/>
          </w:tcPr>
          <w:p w14:paraId="04E18541"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14:paraId="5AC1CEAD" w14:textId="77777777" w:rsidR="00B90C91" w:rsidRPr="00A71D81" w:rsidRDefault="00B90C91"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474" w:type="dxa"/>
            <w:textDirection w:val="btLr"/>
            <w:vAlign w:val="center"/>
          </w:tcPr>
          <w:p w14:paraId="5822A84D"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474" w:type="dxa"/>
            <w:textDirection w:val="btLr"/>
            <w:vAlign w:val="center"/>
          </w:tcPr>
          <w:p w14:paraId="449F6990" w14:textId="77777777" w:rsidR="00B90C91" w:rsidRPr="00A71D81" w:rsidRDefault="00B90C91"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474" w:type="dxa"/>
            <w:textDirection w:val="btLr"/>
            <w:vAlign w:val="center"/>
          </w:tcPr>
          <w:p w14:paraId="32A1A01E"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474" w:type="dxa"/>
            <w:textDirection w:val="btLr"/>
            <w:vAlign w:val="center"/>
          </w:tcPr>
          <w:p w14:paraId="7D885A77"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474" w:type="dxa"/>
            <w:textDirection w:val="btLr"/>
            <w:vAlign w:val="center"/>
          </w:tcPr>
          <w:p w14:paraId="73037094"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474" w:type="dxa"/>
            <w:textDirection w:val="btLr"/>
            <w:vAlign w:val="center"/>
          </w:tcPr>
          <w:p w14:paraId="13896D31"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474" w:type="dxa"/>
            <w:textDirection w:val="btLr"/>
            <w:vAlign w:val="center"/>
          </w:tcPr>
          <w:p w14:paraId="0E51FC13"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474" w:type="dxa"/>
            <w:textDirection w:val="btLr"/>
            <w:vAlign w:val="center"/>
          </w:tcPr>
          <w:p w14:paraId="7A40233D"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63" w:type="dxa"/>
            <w:vAlign w:val="center"/>
          </w:tcPr>
          <w:p w14:paraId="0994E029" w14:textId="77777777" w:rsidR="00B90C91" w:rsidRPr="00A71D81" w:rsidRDefault="00B90C91"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14:paraId="2F684842" w14:textId="77777777" w:rsidR="00B90C91" w:rsidRPr="00A71D81" w:rsidRDefault="00B90C91" w:rsidP="00EF3662">
            <w:pPr>
              <w:jc w:val="center"/>
              <w:rPr>
                <w:rFonts w:ascii="GHEA Grapalat" w:hAnsi="GHEA Grapalat"/>
                <w:sz w:val="18"/>
                <w:lang w:val="es-ES"/>
              </w:rPr>
            </w:pPr>
          </w:p>
        </w:tc>
      </w:tr>
      <w:tr w:rsidR="00B90C91" w:rsidRPr="00A71D81" w14:paraId="140D6FE5" w14:textId="77777777" w:rsidTr="00B90C91">
        <w:trPr>
          <w:trHeight w:val="129"/>
        </w:trPr>
        <w:tc>
          <w:tcPr>
            <w:tcW w:w="1980" w:type="dxa"/>
            <w:vAlign w:val="center"/>
          </w:tcPr>
          <w:p w14:paraId="3C77A349" w14:textId="36A18690" w:rsidR="00B90C91" w:rsidRPr="00A71D81" w:rsidRDefault="00B90C91" w:rsidP="00EF3662">
            <w:pPr>
              <w:jc w:val="center"/>
              <w:rPr>
                <w:rFonts w:ascii="GHEA Grapalat" w:hAnsi="GHEA Grapalat"/>
                <w:sz w:val="20"/>
                <w:lang w:val="es-ES"/>
              </w:rPr>
            </w:pPr>
            <w:r>
              <w:rPr>
                <w:rFonts w:ascii="Sylfaen" w:hAnsi="Sylfaen"/>
                <w:sz w:val="20"/>
              </w:rPr>
              <w:t>1</w:t>
            </w:r>
          </w:p>
        </w:tc>
        <w:tc>
          <w:tcPr>
            <w:tcW w:w="2700" w:type="dxa"/>
            <w:vAlign w:val="center"/>
          </w:tcPr>
          <w:p w14:paraId="54BFF871" w14:textId="6DB4018D" w:rsidR="00B90C91" w:rsidRPr="00A71D81" w:rsidRDefault="00B90C91" w:rsidP="00EF3662">
            <w:pPr>
              <w:jc w:val="center"/>
              <w:rPr>
                <w:rFonts w:ascii="GHEA Grapalat" w:hAnsi="GHEA Grapalat"/>
                <w:sz w:val="20"/>
                <w:lang w:val="es-ES"/>
              </w:rPr>
            </w:pPr>
            <w:r w:rsidRPr="00745A40">
              <w:rPr>
                <w:rFonts w:ascii="GHEA Grapalat" w:hAnsi="GHEA Grapalat"/>
                <w:sz w:val="20"/>
                <w:szCs w:val="20"/>
              </w:rPr>
              <w:t>09132200</w:t>
            </w:r>
          </w:p>
        </w:tc>
        <w:tc>
          <w:tcPr>
            <w:tcW w:w="2520" w:type="dxa"/>
            <w:vAlign w:val="center"/>
          </w:tcPr>
          <w:p w14:paraId="63AAE77B" w14:textId="2DAC63C0" w:rsidR="00B90C91" w:rsidRPr="00A71D81" w:rsidRDefault="00B90C91" w:rsidP="00EF3662">
            <w:pPr>
              <w:jc w:val="center"/>
              <w:rPr>
                <w:rFonts w:ascii="GHEA Grapalat" w:hAnsi="GHEA Grapalat"/>
                <w:sz w:val="20"/>
                <w:lang w:val="es-ES"/>
              </w:rPr>
            </w:pPr>
            <w:r w:rsidRPr="00745A40">
              <w:rPr>
                <w:rFonts w:ascii="GHEA Grapalat" w:hAnsi="GHEA Grapalat" w:cs="GHEA Grapalat"/>
                <w:sz w:val="20"/>
                <w:szCs w:val="20"/>
                <w:lang w:val="hy-AM"/>
              </w:rPr>
              <w:t>Обычный бензин</w:t>
            </w:r>
          </w:p>
        </w:tc>
        <w:tc>
          <w:tcPr>
            <w:tcW w:w="474" w:type="dxa"/>
          </w:tcPr>
          <w:p w14:paraId="765D51E5" w14:textId="77777777" w:rsidR="00B90C91" w:rsidRPr="00A71D81" w:rsidRDefault="00B90C91"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13D52C0D" w14:textId="4DE67095" w:rsidR="00B90C91" w:rsidRPr="00A71D81" w:rsidRDefault="00B90C91"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445CF57D" w14:textId="10C6B6C6" w:rsidR="00B90C91" w:rsidRPr="00A71D81" w:rsidRDefault="00B90C9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FF3CD51" w14:textId="1C899187" w:rsidR="00B90C91" w:rsidRPr="00A71D81" w:rsidRDefault="00B90C9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0C3E01D" w14:textId="18C21AA4" w:rsidR="00B90C91" w:rsidRPr="00A71D81" w:rsidRDefault="00B90C9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54EAC0F4" w14:textId="1228A605" w:rsidR="00B90C91" w:rsidRPr="00A71D81" w:rsidRDefault="00B90C9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85B937D" w14:textId="7A892BE8" w:rsidR="00B90C91" w:rsidRPr="00A71D81" w:rsidRDefault="00B90C9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9B77F4E" w14:textId="0A6BE88E" w:rsidR="00B90C91" w:rsidRPr="00A71D81" w:rsidRDefault="00B90C9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BDA1587" w14:textId="158E9B40" w:rsidR="00B90C91" w:rsidRPr="00A71D81" w:rsidRDefault="00B90C9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1814414" w14:textId="390438C9" w:rsidR="00B90C91" w:rsidRPr="00A71D81" w:rsidRDefault="00B90C9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A9421FF" w14:textId="634393D7" w:rsidR="00B90C91" w:rsidRPr="00A71D81" w:rsidRDefault="00B90C9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A48623A" w14:textId="339FD5BF" w:rsidR="00B90C91" w:rsidRPr="00A71D81" w:rsidRDefault="00B90C9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08F75891" w14:textId="726B1608" w:rsidR="00B90C91" w:rsidRPr="00A71D81" w:rsidRDefault="00B90C91" w:rsidP="00EF3662">
            <w:pPr>
              <w:jc w:val="center"/>
              <w:rPr>
                <w:rFonts w:ascii="GHEA Grapalat" w:hAnsi="GHEA Grapalat"/>
                <w:b/>
                <w:lang w:val="pt-BR"/>
              </w:rPr>
            </w:pPr>
            <w:r w:rsidRPr="00A71D81">
              <w:rPr>
                <w:rFonts w:ascii="GHEA Grapalat" w:hAnsi="GHEA Grapalat"/>
                <w:sz w:val="20"/>
                <w:lang w:val="pt-BR"/>
              </w:rPr>
              <w:t>... %</w:t>
            </w:r>
          </w:p>
        </w:tc>
      </w:tr>
      <w:tr w:rsidR="00B90C91" w:rsidRPr="00A71D81" w14:paraId="32F886EE" w14:textId="77777777" w:rsidTr="00B90C91">
        <w:trPr>
          <w:trHeight w:val="70"/>
        </w:trPr>
        <w:tc>
          <w:tcPr>
            <w:tcW w:w="1980" w:type="dxa"/>
            <w:vAlign w:val="center"/>
          </w:tcPr>
          <w:p w14:paraId="74B7AD4A" w14:textId="497B9B62" w:rsidR="00B90C91" w:rsidRPr="00A71D81" w:rsidRDefault="00B90C91" w:rsidP="00EF3662">
            <w:pPr>
              <w:jc w:val="center"/>
              <w:rPr>
                <w:rFonts w:ascii="GHEA Grapalat" w:hAnsi="GHEA Grapalat"/>
                <w:sz w:val="20"/>
                <w:lang w:val="es-ES"/>
              </w:rPr>
            </w:pPr>
            <w:r>
              <w:rPr>
                <w:rFonts w:ascii="Sylfaen" w:hAnsi="Sylfaen"/>
                <w:sz w:val="20"/>
              </w:rPr>
              <w:t>2</w:t>
            </w:r>
          </w:p>
        </w:tc>
        <w:tc>
          <w:tcPr>
            <w:tcW w:w="2700" w:type="dxa"/>
            <w:vAlign w:val="center"/>
          </w:tcPr>
          <w:p w14:paraId="457FE9B7" w14:textId="2604E841" w:rsidR="00B90C91" w:rsidRPr="00A71D81" w:rsidRDefault="00B90C91" w:rsidP="00EF3662">
            <w:pPr>
              <w:jc w:val="center"/>
              <w:rPr>
                <w:rFonts w:ascii="GHEA Grapalat" w:hAnsi="GHEA Grapalat"/>
                <w:sz w:val="20"/>
                <w:lang w:val="es-ES"/>
              </w:rPr>
            </w:pPr>
            <w:r w:rsidRPr="00745A40">
              <w:rPr>
                <w:rFonts w:ascii="GHEA Grapalat" w:hAnsi="GHEA Grapalat"/>
                <w:bCs/>
                <w:i/>
                <w:iCs/>
                <w:sz w:val="20"/>
                <w:szCs w:val="20"/>
              </w:rPr>
              <w:t>09411710</w:t>
            </w:r>
          </w:p>
        </w:tc>
        <w:tc>
          <w:tcPr>
            <w:tcW w:w="2520" w:type="dxa"/>
            <w:vAlign w:val="center"/>
          </w:tcPr>
          <w:p w14:paraId="5735F8CE" w14:textId="254EBD70" w:rsidR="00B90C91" w:rsidRPr="00A71D81" w:rsidRDefault="00B90C91" w:rsidP="00EF3662">
            <w:pPr>
              <w:jc w:val="center"/>
              <w:rPr>
                <w:rFonts w:ascii="GHEA Grapalat" w:hAnsi="GHEA Grapalat"/>
                <w:sz w:val="20"/>
                <w:lang w:val="es-ES"/>
              </w:rPr>
            </w:pPr>
            <w:r w:rsidRPr="00745A40">
              <w:rPr>
                <w:rFonts w:ascii="GHEA Grapalat" w:hAnsi="GHEA Grapalat"/>
                <w:bCs/>
                <w:i/>
                <w:iCs/>
                <w:sz w:val="20"/>
                <w:szCs w:val="20"/>
              </w:rPr>
              <w:t>сжатый природный газ</w:t>
            </w:r>
          </w:p>
        </w:tc>
        <w:tc>
          <w:tcPr>
            <w:tcW w:w="474" w:type="dxa"/>
          </w:tcPr>
          <w:p w14:paraId="4C96E32F" w14:textId="77777777" w:rsidR="00B90C91" w:rsidRPr="00A71D81" w:rsidRDefault="00B90C91" w:rsidP="00EF3662">
            <w:pPr>
              <w:jc w:val="center"/>
              <w:rPr>
                <w:rFonts w:ascii="GHEA Grapalat" w:hAnsi="GHEA Grapalat"/>
                <w:sz w:val="20"/>
                <w:lang w:val="pt-BR"/>
              </w:rPr>
            </w:pPr>
          </w:p>
        </w:tc>
        <w:tc>
          <w:tcPr>
            <w:tcW w:w="474" w:type="dxa"/>
          </w:tcPr>
          <w:p w14:paraId="53964E93" w14:textId="1C79F1AD"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485148B3" w14:textId="325E9037"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715ED90F" w14:textId="64A0B238"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5EBA1314" w14:textId="6984B215"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237ABF35" w14:textId="3C75C7E3"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37061F09" w14:textId="7B665266"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00E15A64" w14:textId="68C554E4"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605551B1" w14:textId="1AE69874"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442BE950" w14:textId="72035846"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63A28A96" w14:textId="328B89BB"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6DAB853D" w14:textId="15D7DCED"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1963" w:type="dxa"/>
          </w:tcPr>
          <w:p w14:paraId="682372D0" w14:textId="11391756"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r>
      <w:tr w:rsidR="00B90C91" w:rsidRPr="00A71D81" w14:paraId="5161A9A2" w14:textId="77777777" w:rsidTr="00B90C91">
        <w:trPr>
          <w:trHeight w:val="70"/>
        </w:trPr>
        <w:tc>
          <w:tcPr>
            <w:tcW w:w="1980" w:type="dxa"/>
            <w:vAlign w:val="center"/>
          </w:tcPr>
          <w:p w14:paraId="79B30EB9" w14:textId="58C63186" w:rsidR="00B90C91" w:rsidRPr="00A71D81" w:rsidRDefault="00B90C91" w:rsidP="00EF3662">
            <w:pPr>
              <w:jc w:val="center"/>
              <w:rPr>
                <w:rFonts w:ascii="GHEA Grapalat" w:hAnsi="GHEA Grapalat"/>
                <w:sz w:val="20"/>
                <w:lang w:val="es-ES"/>
              </w:rPr>
            </w:pPr>
            <w:r>
              <w:rPr>
                <w:rFonts w:ascii="Sylfaen" w:hAnsi="Sylfaen"/>
                <w:sz w:val="20"/>
              </w:rPr>
              <w:t>3</w:t>
            </w:r>
          </w:p>
        </w:tc>
        <w:tc>
          <w:tcPr>
            <w:tcW w:w="2700" w:type="dxa"/>
            <w:vAlign w:val="center"/>
          </w:tcPr>
          <w:p w14:paraId="4666D897" w14:textId="77777777" w:rsidR="00B90C91" w:rsidRPr="00A15EF5" w:rsidRDefault="00B90C91" w:rsidP="00AD377F">
            <w:pPr>
              <w:jc w:val="center"/>
              <w:rPr>
                <w:rFonts w:ascii="Sylfaen" w:hAnsi="Sylfaen"/>
                <w:sz w:val="20"/>
                <w:szCs w:val="20"/>
                <w:lang w:val="ru-RU"/>
              </w:rPr>
            </w:pPr>
            <w:r w:rsidRPr="00A15EF5">
              <w:rPr>
                <w:rFonts w:ascii="Sylfaen" w:hAnsi="Sylfaen"/>
                <w:sz w:val="20"/>
                <w:szCs w:val="20"/>
                <w:lang w:val="ru-RU"/>
              </w:rPr>
              <w:t>09134210</w:t>
            </w:r>
          </w:p>
          <w:p w14:paraId="6548C3A5" w14:textId="77777777" w:rsidR="00B90C91" w:rsidRPr="00A71D81" w:rsidRDefault="00B90C91" w:rsidP="00EF3662">
            <w:pPr>
              <w:jc w:val="center"/>
              <w:rPr>
                <w:rFonts w:ascii="GHEA Grapalat" w:hAnsi="GHEA Grapalat"/>
                <w:sz w:val="20"/>
                <w:lang w:val="es-ES"/>
              </w:rPr>
            </w:pPr>
          </w:p>
        </w:tc>
        <w:tc>
          <w:tcPr>
            <w:tcW w:w="2520" w:type="dxa"/>
            <w:vAlign w:val="center"/>
          </w:tcPr>
          <w:p w14:paraId="33867545" w14:textId="728FFCCF" w:rsidR="00B90C91" w:rsidRPr="00A71D81" w:rsidRDefault="00B90C91" w:rsidP="00EF3662">
            <w:pPr>
              <w:jc w:val="center"/>
              <w:rPr>
                <w:rFonts w:ascii="GHEA Grapalat" w:hAnsi="GHEA Grapalat"/>
                <w:sz w:val="20"/>
                <w:lang w:val="es-ES"/>
              </w:rPr>
            </w:pPr>
            <w:r w:rsidRPr="006B2CB5">
              <w:rPr>
                <w:rFonts w:ascii="Sylfaen" w:hAnsi="Sylfaen"/>
                <w:sz w:val="20"/>
                <w:szCs w:val="20"/>
                <w:lang w:val="ru-RU"/>
              </w:rPr>
              <w:t>дизельное топливо</w:t>
            </w:r>
          </w:p>
        </w:tc>
        <w:tc>
          <w:tcPr>
            <w:tcW w:w="474" w:type="dxa"/>
          </w:tcPr>
          <w:p w14:paraId="484DBA39" w14:textId="77777777" w:rsidR="00B90C91" w:rsidRPr="00A71D81" w:rsidRDefault="00B90C91" w:rsidP="00EF3662">
            <w:pPr>
              <w:jc w:val="center"/>
              <w:rPr>
                <w:rFonts w:ascii="GHEA Grapalat" w:hAnsi="GHEA Grapalat"/>
                <w:sz w:val="20"/>
                <w:lang w:val="pt-BR"/>
              </w:rPr>
            </w:pPr>
          </w:p>
        </w:tc>
        <w:tc>
          <w:tcPr>
            <w:tcW w:w="474" w:type="dxa"/>
          </w:tcPr>
          <w:p w14:paraId="68EDF499" w14:textId="0D3942C2"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0BCD6DE6" w14:textId="70CF4FFD"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62FDBBA3" w14:textId="03E207CE"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3B144710" w14:textId="22B0CBCA"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13F70B67" w14:textId="0D82208A"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077D390D" w14:textId="1F73FB48"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6A0257E6" w14:textId="7556AFB4"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76F30AE3" w14:textId="1B736871"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64F59BBA" w14:textId="055E6CCB"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3D6412C0" w14:textId="2E2F909E"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433023F8" w14:textId="15433017"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c>
          <w:tcPr>
            <w:tcW w:w="1963" w:type="dxa"/>
          </w:tcPr>
          <w:p w14:paraId="28E0C13A" w14:textId="5640FD68" w:rsidR="00B90C91" w:rsidRPr="00A71D81" w:rsidRDefault="00B90C91" w:rsidP="00EF3662">
            <w:pPr>
              <w:jc w:val="center"/>
              <w:rPr>
                <w:rFonts w:ascii="GHEA Grapalat" w:hAnsi="GHEA Grapalat"/>
                <w:sz w:val="20"/>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w:t>
      </w:r>
      <w:r w:rsidRPr="00A71D81">
        <w:rPr>
          <w:rFonts w:ascii="GHEA Grapalat" w:hAnsi="GHEA Grapalat" w:cs="Sylfaen"/>
          <w:i/>
          <w:sz w:val="18"/>
          <w:szCs w:val="18"/>
          <w:lang w:val="pt-BR"/>
        </w:rPr>
        <w:t>Оплата</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предмет</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деньги</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представлены в порядке возрастания</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20 лет. Запечатано</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кодированный контракт</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74BD3"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 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 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КОНТРАКТА ИЛИ ЕГО 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ПЕРЕВОД-ПРИЕМ</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w:t>
      </w:r>
      <w:r w:rsidRPr="00A71D81">
        <w:rPr>
          <w:iCs/>
          <w:lang w:val="es-ES"/>
        </w:rPr>
        <w:t xml:space="preserve">  </w:t>
      </w:r>
      <w:r w:rsidRPr="00A71D81">
        <w:rPr>
          <w:rFonts w:ascii="GHEA Grapalat" w:hAnsi="GHEA Grapalat"/>
          <w:color w:val="000000"/>
          <w:sz w:val="21"/>
          <w:szCs w:val="21"/>
          <w:lang w:val="es-ES" w:eastAsia="ru-RU"/>
        </w:rPr>
        <w:t xml:space="preserve">20 лет</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Название Соглашения (далее именуемого Соглашением): _________________________________________________________________________________________________________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подписания контракта: "____" "__________________" 20</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Номер контракта: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Клиент и  </w:t>
      </w:r>
      <w:proofErr w:type="gramEnd"/>
      <w:r w:rsidRPr="00A71D81">
        <w:rPr>
          <w:rFonts w:ascii="GHEA Grapalat" w:hAnsi="GHEA Grapalat"/>
          <w:color w:val="000000"/>
          <w:sz w:val="21"/>
          <w:szCs w:val="21"/>
        </w:rPr>
        <w:t>Договаривающаяся сторона, на основании счета-фактуры № ___, выставленного " " " " 20" в связи с исполнением договора, составила настоящий протокол на следующие основания:</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В рамках договора Договаривающаяся сторона поставила следующие товары:</w:t>
      </w:r>
      <w:proofErr w:type="gramStart"/>
      <w:proofErr w:type="gramEnd"/>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индикатор</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/тысячи драм/</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Условия оплаты /согласно графику платежей/</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Счет-фактура и форма положительного подтверждения, послужившие основой для двустороннего утверждения настоящего Протокола.</w:t>
      </w:r>
      <w:r w:rsidRPr="00A71D81">
        <w:rPr>
          <w:rFonts w:ascii="GHEA Grapalat" w:hAnsi="GHEA Grapalat"/>
          <w:color w:val="000000"/>
          <w:sz w:val="21"/>
          <w:szCs w:val="21"/>
          <w:lang w:val="es-ES"/>
        </w:rPr>
        <w:t>Заключение является неотъемлемой частью данного протокола и прилагается.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Товар доставлен.</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Полученный товар</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20 лет. Запечатано</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кодированный контракт</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ACT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при установлении факта передачи результата договора Покупателю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Настоящим сообщается,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именуемый Покупатель) и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Имя продавца</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именуемый Продавец) на срок 20 лет.</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N вошёл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В рамках договора Продавец выплатит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Покупателю были поставлены следующие товары для целей отгрузки и приемки:</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 xml:space="preserve">(</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состоит из двух экземпляров, по одному экземпляру предоставляется каждой стороне.</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подготовивший заявку:</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Приложение № 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20 лет. Запечатано</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именуемого Договор) с кодом</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факторизация с помощью кода</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B86CEE" w14:textId="77777777" w:rsidR="00F64D57" w:rsidRDefault="00F64D57">
      <w:r>
        <w:separator/>
      </w:r>
    </w:p>
  </w:endnote>
  <w:endnote w:type="continuationSeparator" w:id="0">
    <w:p w14:paraId="3651D637" w14:textId="77777777" w:rsidR="00F64D57" w:rsidRDefault="00F64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CYR">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5E6CCA" w14:textId="77777777" w:rsidR="00F64D57" w:rsidRDefault="00F64D57">
      <w:r>
        <w:separator/>
      </w:r>
    </w:p>
  </w:footnote>
  <w:footnote w:type="continuationSeparator" w:id="0">
    <w:p w14:paraId="5A49AA9A" w14:textId="77777777" w:rsidR="00F64D57" w:rsidRDefault="00F64D57">
      <w:r>
        <w:continuationSeparator/>
      </w:r>
    </w:p>
  </w:footnote>
  <w:footnote w:id="1">
    <w:p w14:paraId="0479151E" w14:textId="23568D36" w:rsidR="0021756B" w:rsidRPr="00AE74A0" w:rsidRDefault="0021756B" w:rsidP="00D45BA2">
      <w:pPr>
        <w:jc w:val="both"/>
        <w:rPr>
          <w:rFonts w:ascii="GHEA Grapalat" w:hAnsi="GHEA Grapalat" w:cs="Sylfaen"/>
          <w:i/>
          <w:sz w:val="16"/>
          <w:szCs w:val="16"/>
          <w:lang w:val="af-ZA" w:eastAsia="ru-RU"/>
        </w:rPr>
      </w:pPr>
      <w:r>
        <w:rPr>
          <w:rStyle w:val="af6"/>
        </w:rPr>
        <w:footnoteRef/>
      </w:r>
      <w:r w:rsidRPr="00D45BA2">
        <w:rPr>
          <w:lang w:val="af-ZA"/>
        </w:rPr>
        <w:t xml:space="preserve">Если покупка совершается в срочном порядке одним человеком, то:</w:t>
      </w:r>
    </w:p>
    <w:p w14:paraId="342BDC5E" w14:textId="77777777" w:rsidR="0021756B" w:rsidRPr="006265F4" w:rsidRDefault="0021756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Пункт 2 подпункта 3.1 сформулирован следующим образом: «Участник имеет право запросить у комиссии разъяснение по приглашению не позднее чем за один календарный день до крайнего срока подачи заявок. Кроме того, запрос на разъяснение может быть подан до 17:00 (ереванское время) дня, указанного в этом пункте. Комиссия предоставляет участнику, направившему запрос, разъяснение в течение календарного дня, следующего за днем ​​получения запроса, но не позднее чем за 3 часа до крайнего срока подачи заявок на процедуру. Участник должен направить запрос, указанный в этом пункте, на электронный адрес секретаря комиссии. Разъяснение по запросу должно быть отправлено с электронного адреса секретаря комиссии, указанного в этом приглашении, на электронный адрес участника, на который был получен запрос».</w:t>
      </w:r>
      <w:r w:rsidRPr="006265F4">
        <w:rPr>
          <w:rFonts w:ascii="GHEA Grapalat" w:hAnsi="GHEA Grapalat"/>
          <w:i/>
          <w:sz w:val="16"/>
          <w:szCs w:val="16"/>
          <w:lang w:val="af-ZA"/>
        </w:rPr>
        <w:t>«.</w:t>
      </w:r>
    </w:p>
    <w:p w14:paraId="11B1CC08" w14:textId="77777777" w:rsidR="0021756B" w:rsidRPr="006265F4" w:rsidRDefault="0021756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Пункт 3.4 изменяется следующим образом:</w:t>
      </w:r>
      <w:r w:rsidRPr="006265F4">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крайнего срока подачи заявок. Объявление об изменении будет опубликовано в бюллетене в день внесения изменений.»</w:t>
      </w:r>
      <w:r w:rsidRPr="006265F4">
        <w:rPr>
          <w:rFonts w:ascii="GHEA Grapalat" w:hAnsi="GHEA Grapalat"/>
          <w:i/>
          <w:sz w:val="16"/>
          <w:szCs w:val="16"/>
          <w:lang w:val="af-ZA"/>
        </w:rPr>
        <w:t>«.</w:t>
      </w:r>
    </w:p>
    <w:p w14:paraId="6CED0620" w14:textId="77777777" w:rsidR="0021756B" w:rsidRPr="006265F4" w:rsidRDefault="0021756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Пункт 3.6 изменяется следующим образом: «3.6 В случае внесения изменений в Приглашение, срок подачи заявок исчисляется с даты публикации объявления о таких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21756B" w:rsidRPr="00D45BA2" w:rsidRDefault="0021756B">
      <w:pPr>
        <w:pStyle w:val="af2"/>
      </w:pPr>
    </w:p>
  </w:footnote>
  <w:footnote w:id="2">
    <w:p w14:paraId="5BDAD4EB" w14:textId="2D2151B3" w:rsidR="0021756B" w:rsidRPr="006265F4" w:rsidRDefault="0021756B" w:rsidP="00D45BA2">
      <w:pPr>
        <w:pStyle w:val="af2"/>
        <w:jc w:val="both"/>
        <w:rPr>
          <w:rFonts w:ascii="GHEA Grapalat" w:hAnsi="GHEA Grapalat" w:cs="Sylfaen"/>
          <w:i/>
          <w:sz w:val="16"/>
          <w:szCs w:val="16"/>
          <w:lang w:val="en-US"/>
        </w:rPr>
      </w:pPr>
      <w:r>
        <w:rPr>
          <w:rStyle w:val="af6"/>
        </w:rPr>
        <w:footnoteRef/>
      </w:r>
      <w:r>
        <w:t xml:space="preserve">В случае организации закупки посредством тендера или запроса предложений, данное предложение должно быть удалено из приглашения, если:</w:t>
      </w:r>
    </w:p>
    <w:p w14:paraId="752717FB" w14:textId="77777777" w:rsidR="0021756B" w:rsidRPr="006265F4" w:rsidRDefault="0021756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организована на основании статьи 15, части 6, пункта 1 Закона.</w:t>
      </w:r>
    </w:p>
    <w:p w14:paraId="2D41B0D9" w14:textId="7247FD77" w:rsidR="0021756B" w:rsidRPr="00D45BA2" w:rsidRDefault="0021756B" w:rsidP="00D45BA2">
      <w:pPr>
        <w:pStyle w:val="af2"/>
        <w:rPr>
          <w:lang w:val="en-US"/>
        </w:rPr>
      </w:pPr>
      <w:r w:rsidRPr="006265F4">
        <w:rPr>
          <w:rFonts w:ascii="GHEA Grapalat" w:hAnsi="GHEA Grapalat" w:cs="Sylfaen"/>
          <w:i/>
          <w:sz w:val="16"/>
          <w:szCs w:val="16"/>
          <w:lang w:val="en-US"/>
        </w:rPr>
        <w:t xml:space="preserve">- цена товаров, подлежащих закупке в рамках данной процедуры с запросом на закупку (общая цена планируемой (предполагаемой) закупки), не превышает 25 миллионов драмов.</w:t>
      </w:r>
      <w:proofErr w:type="gramStart"/>
      <w:proofErr w:type="gramEnd"/>
    </w:p>
  </w:footnote>
  <w:footnote w:id="3">
    <w:p w14:paraId="5BDA916E" w14:textId="4A0C8C20" w:rsidR="0021756B" w:rsidRPr="006F2A6C" w:rsidRDefault="0021756B" w:rsidP="006F2A6C">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4">
    <w:p w14:paraId="63E63230" w14:textId="17EEF92F" w:rsidR="0021756B" w:rsidRPr="00D45BA2" w:rsidRDefault="0021756B" w:rsidP="00D45BA2">
      <w:pPr>
        <w:pStyle w:val="af2"/>
        <w:jc w:val="both"/>
        <w:rPr>
          <w:rFonts w:ascii="GHEA Grapalat" w:hAnsi="GHEA Grapalat"/>
          <w:i/>
          <w:sz w:val="16"/>
          <w:szCs w:val="16"/>
          <w:lang w:val="hy-AM" w:eastAsia="en-US"/>
        </w:rPr>
      </w:pPr>
      <w:r>
        <w:rPr>
          <w:rStyle w:val="af6"/>
        </w:rPr>
        <w:footnoteRef/>
      </w:r>
      <w:r>
        <w:t xml:space="preserve">Если данное приглашение не предусматривает предоставление информации о товарном знаке, торговой марке, модели и наименовании производителя предлагаемого участником продукта, то слова «а также товарный знак, торговая марка, модель и наименование производителя предлагаемого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торговыми марками и моделями, если не применяется условие, указанное в последнем предложении пункта 1.1 настоящей части» удаляются из подпункта.</w:t>
      </w:r>
    </w:p>
  </w:footnote>
  <w:footnote w:id="5">
    <w:p w14:paraId="3EABC536" w14:textId="2439BFE2" w:rsidR="0021756B" w:rsidRPr="008A2E7F" w:rsidRDefault="0021756B" w:rsidP="00D45BA2">
      <w:pPr>
        <w:pStyle w:val="af2"/>
        <w:jc w:val="both"/>
        <w:rPr>
          <w:lang w:val="hy-AM"/>
        </w:rPr>
      </w:pPr>
      <w:r>
        <w:rPr>
          <w:rStyle w:val="af6"/>
        </w:rPr>
        <w:footnoteRef/>
      </w:r>
      <w:r>
        <w:t xml:space="preserve">Подпункт удаляется, если не указано иное требование к обеспечению безопасности приложения.</w:t>
      </w:r>
    </w:p>
    <w:p w14:paraId="1E803D73" w14:textId="0A782839" w:rsidR="0021756B" w:rsidRPr="00D45BA2" w:rsidRDefault="0021756B">
      <w:pPr>
        <w:pStyle w:val="af2"/>
        <w:rPr>
          <w:lang w:val="hy-AM"/>
        </w:rPr>
      </w:pPr>
    </w:p>
  </w:footnote>
  <w:footnote w:id="6">
    <w:p w14:paraId="07C6F0D9" w14:textId="69C7FF55" w:rsidR="0021756B" w:rsidRPr="0028748F" w:rsidRDefault="0021756B">
      <w:pPr>
        <w:pStyle w:val="af2"/>
        <w:rPr>
          <w:rFonts w:asciiTheme="minorHAnsi" w:hAnsiTheme="minorHAnsi"/>
          <w:lang w:val="hy-AM"/>
        </w:rPr>
      </w:pPr>
      <w:r>
        <w:rPr>
          <w:rStyle w:val="af6"/>
        </w:rPr>
        <w:footnoteRef/>
      </w:r>
      <w:r>
        <w:t xml:space="preserve">Определяется заказчиком.</w:t>
      </w:r>
    </w:p>
  </w:footnote>
  <w:footnote w:id="7">
    <w:p w14:paraId="4BBBCD3C" w14:textId="43E7C133" w:rsidR="0021756B" w:rsidRPr="001258CE" w:rsidRDefault="0021756B">
      <w:pPr>
        <w:pStyle w:val="af2"/>
        <w:rPr>
          <w:rFonts w:asciiTheme="minorHAnsi" w:hAnsiTheme="minorHAnsi"/>
        </w:rPr>
      </w:pPr>
      <w:r>
        <w:rPr>
          <w:rStyle w:val="af6"/>
        </w:rPr>
        <w:footnoteRef/>
      </w:r>
      <w:r>
        <w:t xml:space="preserve">Это предложение удаляется из приглашения, если процедура закупок не организована поэтапно.</w:t>
      </w:r>
    </w:p>
  </w:footnote>
  <w:footnote w:id="8">
    <w:p w14:paraId="429F25CC" w14:textId="4EA89872" w:rsidR="0021756B" w:rsidRPr="00BF249E" w:rsidRDefault="0021756B" w:rsidP="003934A9">
      <w:pPr>
        <w:pStyle w:val="af2"/>
        <w:jc w:val="both"/>
        <w:rPr>
          <w:rFonts w:ascii="GHEA Grapalat" w:hAnsi="GHEA Grapalat" w:cs="Sylfaen"/>
          <w:i/>
          <w:sz w:val="16"/>
          <w:szCs w:val="16"/>
          <w:lang w:val="hy-AM"/>
        </w:rPr>
      </w:pPr>
      <w:r>
        <w:rPr>
          <w:rStyle w:val="af6"/>
        </w:rPr>
        <w:footnoteRef/>
      </w:r>
      <w:r>
        <w:t xml:space="preserve">а) В случае предоставления обеспечения в форме банковской гарантии, предусмотренной пунктом 10.1, срок истекает на этапе утверждения приглашения, до его публикации, и составляет не менее 10 рабочих дней.</w:t>
      </w:r>
    </w:p>
    <w:p w14:paraId="6521600A" w14:textId="4CA1F513" w:rsidR="0021756B" w:rsidRPr="004B72E3" w:rsidRDefault="0021756B" w:rsidP="003934A9">
      <w:pPr>
        <w:pStyle w:val="af2"/>
        <w:jc w:val="both"/>
        <w:rPr>
          <w:rFonts w:ascii="GHEA Grapalat" w:hAnsi="GHEA Grapalat" w:cs="Sylfaen"/>
          <w:i/>
          <w:sz w:val="16"/>
          <w:szCs w:val="16"/>
          <w:lang w:val="hy-AM"/>
        </w:rPr>
      </w:pPr>
      <w:r>
        <w:rPr>
          <w:rFonts w:asciiTheme="minorHAnsi" w:hAnsiTheme="minorHAnsi"/>
          <w:lang w:val="hy-AM"/>
        </w:rPr>
        <w:t xml:space="preserve">     б)</w:t>
      </w:r>
      <w:r>
        <w:rPr>
          <w:rFonts w:ascii="GHEA Grapalat" w:hAnsi="GHEA Grapalat" w:cs="Sylfaen"/>
          <w:i/>
          <w:sz w:val="16"/>
          <w:szCs w:val="16"/>
          <w:lang w:val="hy-AM"/>
        </w:rPr>
        <w:t>Из пункта 10.1 удалена фраза: «Если обеспечение предоставляется в форме банковской гарантии, то срок, предусмотренный в настоящем пункте, определяется как «рабочий день»:</w:t>
      </w:r>
    </w:p>
    <w:p w14:paraId="4C6E4888" w14:textId="77777777" w:rsidR="0021756B" w:rsidRPr="004B72E3" w:rsidRDefault="0021756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9F37586" w14:textId="440210EF" w:rsidR="0021756B" w:rsidRPr="00084034" w:rsidRDefault="0021756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9">
    <w:p w14:paraId="645C99E3" w14:textId="77777777" w:rsidR="0021756B" w:rsidRPr="000B7538" w:rsidRDefault="0021756B" w:rsidP="00084034">
      <w:pPr>
        <w:pStyle w:val="af2"/>
        <w:rPr>
          <w:rFonts w:ascii="GHEA Grapalat" w:hAnsi="GHEA Grapalat" w:cs="Sylfaen"/>
          <w:i/>
          <w:sz w:val="16"/>
          <w:szCs w:val="16"/>
          <w:lang w:val="hy-AM"/>
        </w:rPr>
      </w:pPr>
      <w:r>
        <w:rPr>
          <w:rStyle w:val="af6"/>
        </w:rPr>
        <w:footnoteRef/>
      </w:r>
      <w:r>
        <w:t xml:space="preserve">Если в заказе на покупку указана цена покупки конкретной акции:</w:t>
      </w:r>
    </w:p>
    <w:p w14:paraId="4F887879" w14:textId="77777777" w:rsidR="0021756B" w:rsidRPr="000B7538" w:rsidRDefault="0021756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4182A016" w14:textId="77777777" w:rsidR="0021756B" w:rsidRPr="000B7538" w:rsidRDefault="0021756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38B667BE" w14:textId="129B051F" w:rsidR="0021756B" w:rsidRPr="006F2A6C" w:rsidRDefault="0021756B">
      <w:pPr>
        <w:pStyle w:val="af2"/>
        <w:rPr>
          <w:rFonts w:ascii="Calibri" w:hAnsi="Calibri"/>
          <w:lang w:val="hy-AM"/>
        </w:rPr>
      </w:pPr>
      <w:r w:rsidRPr="000B7538">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0">
    <w:p w14:paraId="49D2588E" w14:textId="1B608D7D" w:rsidR="0021756B" w:rsidRPr="000B7538" w:rsidRDefault="0021756B" w:rsidP="00084034">
      <w:pPr>
        <w:pStyle w:val="af2"/>
        <w:rPr>
          <w:rFonts w:ascii="GHEA Grapalat" w:hAnsi="GHEA Grapalat" w:cs="Sylfaen"/>
          <w:i/>
          <w:sz w:val="16"/>
          <w:szCs w:val="16"/>
          <w:lang w:val="hy-AM"/>
        </w:rPr>
      </w:pPr>
      <w:r>
        <w:rPr>
          <w:rStyle w:val="af6"/>
        </w:rPr>
        <w:footnoteRef/>
      </w:r>
      <w:r>
        <w:t xml:space="preserve">Если:</w:t>
      </w:r>
    </w:p>
    <w:p w14:paraId="259C2D82" w14:textId="77777777" w:rsidR="0021756B" w:rsidRPr="00F913EC" w:rsidRDefault="0021756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5F8192AA" w14:textId="4BBD570A" w:rsidR="0021756B" w:rsidRPr="006F2A6C" w:rsidRDefault="0021756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1">
    <w:p w14:paraId="12F6E0EF" w14:textId="7498EA06" w:rsidR="0021756B" w:rsidRPr="00084034" w:rsidRDefault="0021756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Если цена товаров, подлежащих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B1C8D62" w14:textId="289F75C1" w:rsidR="0021756B" w:rsidRPr="00084034" w:rsidRDefault="0021756B">
      <w:pPr>
        <w:pStyle w:val="af2"/>
        <w:rPr>
          <w:rFonts w:asciiTheme="minorHAnsi" w:hAnsiTheme="minorHAnsi"/>
          <w:lang w:val="hy-AM"/>
        </w:rPr>
      </w:pPr>
    </w:p>
  </w:footnote>
  <w:footnote w:id="12">
    <w:p w14:paraId="422AF998" w14:textId="0DB20754" w:rsidR="0021756B" w:rsidRPr="00FD4E69" w:rsidRDefault="0021756B" w:rsidP="00FD4E69">
      <w:pPr>
        <w:pStyle w:val="af2"/>
        <w:rPr>
          <w:rFonts w:asciiTheme="minorHAnsi" w:hAnsiTheme="minorHAnsi"/>
        </w:rPr>
      </w:pPr>
      <w:r>
        <w:rPr>
          <w:rStyle w:val="af6"/>
        </w:rPr>
        <w:footnoteRef/>
      </w:r>
      <w:r>
        <w:t xml:space="preserve">Этот пункт редактируется в соответствии с требованиями клиента.</w:t>
      </w:r>
    </w:p>
  </w:footnote>
  <w:footnote w:id="13">
    <w:p w14:paraId="00610145" w14:textId="52E8961C" w:rsidR="0021756B" w:rsidRPr="00FD4E69" w:rsidRDefault="0021756B"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14">
    <w:p w14:paraId="40326818" w14:textId="77777777" w:rsidR="0021756B" w:rsidRPr="000B7538" w:rsidRDefault="0021756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выбранного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рейтинг от авторитетных международных организаций (Fitch, Moody's,</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кредитный рейтинг, по меньшей мере равный суверенному рейтингу, присвоенному Республике Армения.</w:t>
      </w:r>
    </w:p>
    <w:p w14:paraId="68D02B92" w14:textId="77777777" w:rsidR="0021756B" w:rsidRPr="000B7538" w:rsidRDefault="0021756B" w:rsidP="00523B4A">
      <w:pPr>
        <w:pStyle w:val="af2"/>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14:paraId="09098E4A" w14:textId="12F79C43" w:rsidR="0021756B" w:rsidRPr="00523B4A" w:rsidRDefault="0021756B">
      <w:pPr>
        <w:pStyle w:val="af2"/>
        <w:rPr>
          <w:rFonts w:asciiTheme="minorHAnsi" w:hAnsiTheme="minorHAnsi"/>
        </w:rPr>
      </w:pPr>
    </w:p>
  </w:footnote>
  <w:footnote w:id="15">
    <w:p w14:paraId="18B31D9B" w14:textId="41260695" w:rsidR="0021756B" w:rsidRPr="00002A8F" w:rsidRDefault="0021756B">
      <w:pPr>
        <w:pStyle w:val="af2"/>
        <w:rPr>
          <w:rFonts w:asciiTheme="minorHAnsi" w:hAnsiTheme="minorHAnsi"/>
          <w:lang w:val="hy-AM"/>
        </w:rPr>
      </w:pPr>
      <w:r>
        <w:rPr>
          <w:rStyle w:val="af6"/>
        </w:rPr>
        <w:footnoteRef/>
      </w:r>
      <w:r>
        <w:t xml:space="preserve">Если продавец предлагает цену без НДС, то при заключении договора слова «с НДС» удаляются.</w:t>
      </w:r>
    </w:p>
  </w:footnote>
  <w:footnote w:id="16">
    <w:p w14:paraId="108A8B52" w14:textId="5C16298F" w:rsidR="0021756B" w:rsidRPr="004E599D" w:rsidRDefault="0021756B">
      <w:pPr>
        <w:pStyle w:val="af2"/>
        <w:rPr>
          <w:rFonts w:asciiTheme="minorHAnsi" w:hAnsiTheme="minorHAnsi"/>
        </w:rPr>
      </w:pPr>
      <w:r>
        <w:rPr>
          <w:rStyle w:val="af6"/>
        </w:rPr>
        <w:footnoteRef/>
      </w:r>
      <w:r>
        <w:t xml:space="preserve">Продавец может отказать в предложенном авансовом платеже или его части. В этом случае авансовый платеж в заключаемом договоре устанавливается в размере, согласованном между Покупателем и Продавцом. Если договор не предусматривает авансовый платеж, этот пункт исключается из проекта.</w:t>
      </w:r>
    </w:p>
  </w:footnote>
  <w:footnote w:id="17">
    <w:p w14:paraId="0259F086" w14:textId="54455835" w:rsidR="0021756B" w:rsidRPr="004E599D" w:rsidRDefault="0021756B">
      <w:pPr>
        <w:pStyle w:val="af2"/>
        <w:rPr>
          <w:rFonts w:asciiTheme="minorHAnsi" w:hAnsiTheme="minorHAnsi"/>
          <w:lang w:val="hy-AM"/>
        </w:rPr>
      </w:pPr>
      <w:r>
        <w:rPr>
          <w:rStyle w:val="af6"/>
        </w:rPr>
        <w:footnoteRef/>
      </w:r>
      <w: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r w:rsidRPr="006265F4">
        <w:rPr>
          <w:color w:val="FFFFFF"/>
          <w:vertAlign w:val="superscript"/>
          <w:lang w:val="hy-AM"/>
        </w:rPr>
        <w:t>3</w:t>
      </w:r>
    </w:p>
  </w:footnote>
  <w:footnote w:id="18">
    <w:p w14:paraId="50527039" w14:textId="27477825" w:rsidR="0021756B" w:rsidRPr="004E599D" w:rsidRDefault="0021756B">
      <w:pPr>
        <w:pStyle w:val="af2"/>
        <w:rPr>
          <w:rFonts w:asciiTheme="minorHAnsi" w:hAnsiTheme="minorHAnsi"/>
        </w:rPr>
      </w:pPr>
      <w:r>
        <w:rPr>
          <w:rStyle w:val="af6"/>
        </w:rPr>
        <w:footnoteRef/>
      </w:r>
      <w:r>
        <w:t xml:space="preserve">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19">
    <w:p w14:paraId="1170C63B" w14:textId="77777777" w:rsidR="0021756B" w:rsidRPr="006265F4" w:rsidRDefault="0021756B" w:rsidP="00416526">
      <w:pPr>
        <w:pStyle w:val="af2"/>
        <w:jc w:val="both"/>
        <w:rPr>
          <w:rFonts w:ascii="GHEA Grapalat" w:hAnsi="GHEA Grapalat"/>
          <w:i/>
          <w:sz w:val="16"/>
          <w:szCs w:val="24"/>
          <w:lang w:val="hy-AM" w:eastAsia="en-US"/>
        </w:rPr>
      </w:pPr>
      <w:r>
        <w:rPr>
          <w:rStyle w:val="af6"/>
        </w:rPr>
        <w:footnoteRef/>
      </w:r>
      <w: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7E6DE9C5" w14:textId="554BF0E1" w:rsidR="0021756B" w:rsidRPr="00416526" w:rsidRDefault="0021756B"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0">
    <w:p w14:paraId="165FB471" w14:textId="5F0649F8" w:rsidR="0021756B" w:rsidRPr="00151EB5" w:rsidRDefault="0021756B">
      <w:pPr>
        <w:pStyle w:val="af2"/>
        <w:rPr>
          <w:rFonts w:asciiTheme="minorHAnsi" w:hAnsiTheme="minorHAnsi"/>
        </w:rPr>
      </w:pPr>
      <w:r>
        <w:rPr>
          <w:rStyle w:val="af6"/>
        </w:rPr>
        <w:footnoteRef/>
      </w:r>
      <w: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21">
    <w:p w14:paraId="00CF2803" w14:textId="2C4F68CE" w:rsidR="0021756B" w:rsidRPr="00151EB5" w:rsidRDefault="0021756B" w:rsidP="00151EB5">
      <w:pPr>
        <w:pStyle w:val="af2"/>
        <w:jc w:val="both"/>
        <w:rPr>
          <w:rFonts w:asciiTheme="minorHAnsi" w:hAnsiTheme="minorHAnsi"/>
          <w:lang w:val="hy-AM"/>
        </w:rPr>
      </w:pPr>
      <w:r>
        <w:rPr>
          <w:rStyle w:val="af6"/>
        </w:rPr>
        <w:footnoteRef/>
      </w:r>
      <w:r>
        <w:t xml:space="preserve">Данный пункт исключается из договора, если исполнение договора не осуществляется путем заключения агентского соглашения.</w:t>
      </w:r>
    </w:p>
  </w:footnote>
  <w:footnote w:id="22">
    <w:p w14:paraId="382BE66C" w14:textId="6BDF393B" w:rsidR="0021756B" w:rsidRPr="00151EB5" w:rsidRDefault="0021756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23">
    <w:p w14:paraId="1CAC96EA" w14:textId="77777777" w:rsidR="0021756B" w:rsidRPr="00E34F95" w:rsidRDefault="0021756B" w:rsidP="00E456FF">
      <w:pPr>
        <w:pStyle w:val="af2"/>
        <w:rPr>
          <w:rFonts w:asciiTheme="minorHAnsi" w:hAnsiTheme="minorHAnsi"/>
          <w:lang w:val="hy-AM"/>
        </w:rPr>
      </w:pPr>
      <w:r>
        <w:rPr>
          <w:rStyle w:val="af6"/>
        </w:rPr>
        <w:footnoteRef/>
      </w:r>
      <w:r>
        <w:t xml:space="preserve">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24">
    <w:p w14:paraId="19DD4117" w14:textId="1D42CA23" w:rsidR="0021756B" w:rsidRDefault="0021756B" w:rsidP="00BE68BB">
      <w:pPr>
        <w:rPr>
          <w:rFonts w:ascii="GHEA Grapalat" w:hAnsi="GHEA Grapalat"/>
          <w:i/>
          <w:sz w:val="16"/>
          <w:lang w:val="hy-AM"/>
        </w:rPr>
      </w:pPr>
      <w:r>
        <w:rPr>
          <w:rStyle w:val="af6"/>
        </w:rPr>
        <w:footnoteRef/>
      </w:r>
      <w:r w:rsidRPr="008C6ADB">
        <w:rPr>
          <w:lang w:val="hy-AM"/>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14:paraId="265165A7" w14:textId="1BB56F58" w:rsidR="0021756B" w:rsidRPr="00265BC4" w:rsidRDefault="0021756B" w:rsidP="00BE68BB">
      <w:pPr>
        <w:rPr>
          <w:lang w:val="hy-AM"/>
        </w:rPr>
      </w:pPr>
      <w:r w:rsidRPr="007A0729">
        <w:rPr>
          <w:rFonts w:ascii="GHEA Grapalat" w:hAnsi="GHEA Grapalat"/>
          <w:i/>
          <w:sz w:val="16"/>
          <w:lang w:val="hy-AM"/>
        </w:rPr>
        <w:t>Срок, указанный в 5-м предложении настоящего параграфа, не может быть меньше 10 рабочих дней.</w:t>
      </w:r>
    </w:p>
    <w:p w14:paraId="3FA6B7C8" w14:textId="6D6D6C36" w:rsidR="0021756B" w:rsidRPr="00BE68BB" w:rsidRDefault="0021756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91B"/>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1A2"/>
    <w:rsid w:val="000D2527"/>
    <w:rsid w:val="000D3188"/>
    <w:rsid w:val="000D34C8"/>
    <w:rsid w:val="000D3B6D"/>
    <w:rsid w:val="000D4471"/>
    <w:rsid w:val="000D4DA6"/>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1E4"/>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3A4E"/>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EB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56B"/>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A29"/>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1C30"/>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6C0"/>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080D"/>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615"/>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DB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0704"/>
    <w:rsid w:val="00771A7D"/>
    <w:rsid w:val="00771A92"/>
    <w:rsid w:val="00771C0F"/>
    <w:rsid w:val="00771DCB"/>
    <w:rsid w:val="00772280"/>
    <w:rsid w:val="00772F69"/>
    <w:rsid w:val="00773485"/>
    <w:rsid w:val="0077364F"/>
    <w:rsid w:val="00774A64"/>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8FD"/>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1E83"/>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51D"/>
    <w:rsid w:val="007F6722"/>
    <w:rsid w:val="007F72DC"/>
    <w:rsid w:val="007F752F"/>
    <w:rsid w:val="008012F3"/>
    <w:rsid w:val="008013DA"/>
    <w:rsid w:val="0080437A"/>
    <w:rsid w:val="008061D6"/>
    <w:rsid w:val="0080621D"/>
    <w:rsid w:val="008069F0"/>
    <w:rsid w:val="00807178"/>
    <w:rsid w:val="0080763E"/>
    <w:rsid w:val="00807F1E"/>
    <w:rsid w:val="00807F3B"/>
    <w:rsid w:val="008105B4"/>
    <w:rsid w:val="00811D16"/>
    <w:rsid w:val="008128C9"/>
    <w:rsid w:val="00814170"/>
    <w:rsid w:val="00814DBD"/>
    <w:rsid w:val="00816505"/>
    <w:rsid w:val="00817461"/>
    <w:rsid w:val="00820257"/>
    <w:rsid w:val="00820FD2"/>
    <w:rsid w:val="0082102B"/>
    <w:rsid w:val="00821921"/>
    <w:rsid w:val="008223F5"/>
    <w:rsid w:val="008225FF"/>
    <w:rsid w:val="00822942"/>
    <w:rsid w:val="008229D3"/>
    <w:rsid w:val="00824F68"/>
    <w:rsid w:val="008258A1"/>
    <w:rsid w:val="00826193"/>
    <w:rsid w:val="008264EB"/>
    <w:rsid w:val="00830036"/>
    <w:rsid w:val="00830080"/>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817"/>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C2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438B"/>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46ED"/>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2E7"/>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17C"/>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4BD3"/>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0C91"/>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B75EF"/>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54D"/>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688A"/>
    <w:rsid w:val="00C8055A"/>
    <w:rsid w:val="00C806B2"/>
    <w:rsid w:val="00C807D9"/>
    <w:rsid w:val="00C80B25"/>
    <w:rsid w:val="00C80D21"/>
    <w:rsid w:val="00C813A9"/>
    <w:rsid w:val="00C81FE2"/>
    <w:rsid w:val="00C827E5"/>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08A1"/>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E24"/>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2CD2"/>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57"/>
    <w:rsid w:val="00F64DF9"/>
    <w:rsid w:val="00F658E7"/>
    <w:rsid w:val="00F676CB"/>
    <w:rsid w:val="00F67946"/>
    <w:rsid w:val="00F67CD4"/>
    <w:rsid w:val="00F7009A"/>
    <w:rsid w:val="00F70A3D"/>
    <w:rsid w:val="00F70E55"/>
    <w:rsid w:val="00F730A7"/>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88D30-B557-4973-B0C2-4AA2405FA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72</Pages>
  <Words>22491</Words>
  <Characters>128203</Characters>
  <Application>Microsoft Office Word</Application>
  <DocSecurity>0</DocSecurity>
  <Lines>1068</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150394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67</cp:revision>
  <cp:lastPrinted>2018-02-16T07:12:00Z</cp:lastPrinted>
  <dcterms:created xsi:type="dcterms:W3CDTF">2025-03-04T12:44:00Z</dcterms:created>
  <dcterms:modified xsi:type="dcterms:W3CDTF">2026-01-09T10:05:00Z</dcterms:modified>
</cp:coreProperties>
</file>